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66" w:rsidRPr="00654B66" w:rsidRDefault="00654B66" w:rsidP="00654B66">
      <w:pPr>
        <w:spacing w:after="225" w:line="825" w:lineRule="atLeast"/>
        <w:jc w:val="center"/>
        <w:textAlignment w:val="baseline"/>
        <w:outlineLvl w:val="0"/>
        <w:rPr>
          <w:rFonts w:ascii="Roboto" w:eastAsia="Times New Roman" w:hAnsi="Roboto" w:cs="Times New Roman"/>
          <w:kern w:val="36"/>
          <w:sz w:val="48"/>
          <w:szCs w:val="48"/>
          <w:lang w:eastAsia="pl-PL"/>
        </w:rPr>
      </w:pPr>
      <w:r w:rsidRPr="00654B66">
        <w:rPr>
          <w:rFonts w:ascii="Roboto" w:eastAsia="Times New Roman" w:hAnsi="Roboto" w:cs="Times New Roman"/>
          <w:kern w:val="36"/>
          <w:sz w:val="48"/>
          <w:szCs w:val="48"/>
          <w:lang w:eastAsia="pl-PL"/>
        </w:rPr>
        <w:t>Matura – jak się nie stresować?</w:t>
      </w:r>
    </w:p>
    <w:p w:rsidR="00654B66" w:rsidRPr="00654B66" w:rsidRDefault="00654B66" w:rsidP="00654B66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PT Serif" w:eastAsia="Times New Roman" w:hAnsi="PT Serif" w:cs="Times New Roman"/>
          <w:sz w:val="24"/>
          <w:szCs w:val="24"/>
          <w:lang w:eastAsia="pl-PL"/>
        </w:rPr>
      </w:pPr>
      <w:r w:rsidRPr="00654B66">
        <w:rPr>
          <w:rFonts w:ascii="PT Serif" w:eastAsia="Times New Roman" w:hAnsi="PT Serif" w:cs="Times New Roman"/>
          <w:b/>
          <w:bCs/>
          <w:sz w:val="24"/>
          <w:szCs w:val="24"/>
          <w:lang w:eastAsia="pl-PL"/>
        </w:rPr>
        <w:t xml:space="preserve">Wielu uczniów liceów zadaje sobie pytanie: jak się nie stresować? Stres źle wpływa na zdolności poznawcze i skupienie na egzaminie. Przez napięcie nieraz trudno usiąść spokojnie i po prostu się uczyć. Jaka jest więc odpowiedź i recepta na sukces? Przejdźmy przez kilka ważnych kroków, by móc wspólnie powtórzyć za znanym </w:t>
      </w:r>
      <w:proofErr w:type="spellStart"/>
      <w:r w:rsidRPr="00654B66">
        <w:rPr>
          <w:rFonts w:ascii="PT Serif" w:eastAsia="Times New Roman" w:hAnsi="PT Serif" w:cs="Times New Roman"/>
          <w:b/>
          <w:bCs/>
          <w:sz w:val="24"/>
          <w:szCs w:val="24"/>
          <w:lang w:eastAsia="pl-PL"/>
        </w:rPr>
        <w:t>vlogiem</w:t>
      </w:r>
      <w:proofErr w:type="spellEnd"/>
      <w:r w:rsidRPr="00654B66">
        <w:rPr>
          <w:rFonts w:ascii="PT Serif" w:eastAsia="Times New Roman" w:hAnsi="PT Serif" w:cs="Times New Roman"/>
          <w:b/>
          <w:bCs/>
          <w:sz w:val="24"/>
          <w:szCs w:val="24"/>
          <w:lang w:eastAsia="pl-PL"/>
        </w:rPr>
        <w:t xml:space="preserve"> satyrycznym: matura to bzdura!</w:t>
      </w:r>
    </w:p>
    <w:p w:rsidR="00654B66" w:rsidRPr="00654B66" w:rsidRDefault="00654B66" w:rsidP="00654B66">
      <w:pPr>
        <w:shd w:val="clear" w:color="auto" w:fill="FFFFFF"/>
        <w:spacing w:after="0" w:line="240" w:lineRule="auto"/>
        <w:ind w:firstLine="240"/>
        <w:textAlignment w:val="baseline"/>
        <w:rPr>
          <w:rFonts w:ascii="PT Serif" w:eastAsia="Times New Roman" w:hAnsi="PT Serif" w:cs="Times New Roman"/>
          <w:sz w:val="24"/>
          <w:szCs w:val="24"/>
          <w:lang w:eastAsia="pl-PL"/>
        </w:rPr>
      </w:pPr>
    </w:p>
    <w:p w:rsidR="00654B66" w:rsidRPr="00654B66" w:rsidRDefault="00654B66" w:rsidP="00654B66">
      <w:pPr>
        <w:shd w:val="clear" w:color="auto" w:fill="FFFFFF"/>
        <w:spacing w:after="0" w:line="600" w:lineRule="atLeast"/>
        <w:textAlignment w:val="baseline"/>
        <w:outlineLvl w:val="1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654B66">
        <w:rPr>
          <w:rFonts w:ascii="Roboto" w:eastAsia="Times New Roman" w:hAnsi="Roboto" w:cs="Times New Roman"/>
          <w:b/>
          <w:bCs/>
          <w:sz w:val="36"/>
          <w:szCs w:val="36"/>
          <w:lang w:eastAsia="pl-PL"/>
        </w:rPr>
        <w:t>Po pierwsze – systematyczność</w:t>
      </w:r>
    </w:p>
    <w:p w:rsidR="00654B66" w:rsidRPr="00654B66" w:rsidRDefault="00654B66" w:rsidP="00654B66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PT Serif" w:eastAsia="Times New Roman" w:hAnsi="PT Serif" w:cs="Times New Roman"/>
          <w:sz w:val="24"/>
          <w:szCs w:val="24"/>
          <w:lang w:eastAsia="pl-PL"/>
        </w:rPr>
      </w:pPr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>Czy pamiętasz o tym, żeby nie odpuszczać sobie po feriach i wyposażyć się w odpowiednie materiały dydaktyczne? </w:t>
      </w:r>
      <w:hyperlink r:id="rId4" w:history="1">
        <w:r w:rsidRPr="00654B66">
          <w:rPr>
            <w:rFonts w:ascii="PT Serif" w:eastAsia="Times New Roman" w:hAnsi="PT Serif" w:cs="Times New Roman"/>
            <w:sz w:val="24"/>
            <w:szCs w:val="24"/>
            <w:lang w:eastAsia="pl-PL"/>
          </w:rPr>
          <w:t>Podręczniki na drugi semestr </w:t>
        </w:r>
      </w:hyperlink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>nie są wcale mniej ważne tylko dlatego, że nie trzeba ich kupować we wrześniu. Doskonale znamy to podejście – w każdej kolejnej klasie zbliżająca się wiosna jest sygnałem, że motywacja do nauki jest coraz mniejsza. Nadchodzące wakacje mówią: wyluzuj trochę!  Przecież nie trzeba mieć wszystkich podręczników i zeszytów, nauczyciele jakoś odpuszczą. I cóż zrobić z tą wakacyjną siłą przyciągania? Nie popadajmy w zbytnio moralizatorski ton. Bez przesady, nie trzeba się aż tak spinać. Faktycznie upragnione słońce powoduje, że coraz bardziej ciągnie człowieka do romansów i włóczenia się po parku, a trochę mniej do książek. Nie da się jednak ukryć, że polski system edukacji nie jest aż tak bardzo elastyczny.</w:t>
      </w:r>
    </w:p>
    <w:p w:rsidR="00654B66" w:rsidRPr="00654B66" w:rsidRDefault="00654B66" w:rsidP="00654B66">
      <w:pPr>
        <w:shd w:val="clear" w:color="auto" w:fill="FFFFFF"/>
        <w:spacing w:after="0" w:line="525" w:lineRule="atLeast"/>
        <w:jc w:val="both"/>
        <w:textAlignment w:val="baseline"/>
        <w:outlineLvl w:val="2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654B66">
        <w:rPr>
          <w:rFonts w:ascii="Roboto" w:eastAsia="Times New Roman" w:hAnsi="Roboto" w:cs="Times New Roman"/>
          <w:b/>
          <w:bCs/>
          <w:sz w:val="28"/>
          <w:lang w:eastAsia="pl-PL"/>
        </w:rPr>
        <w:t>Droga środka</w:t>
      </w:r>
    </w:p>
    <w:p w:rsidR="00654B66" w:rsidRDefault="00654B66" w:rsidP="00654B66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PT Serif" w:eastAsia="Times New Roman" w:hAnsi="PT Serif" w:cs="Times New Roman"/>
          <w:sz w:val="24"/>
          <w:szCs w:val="24"/>
          <w:lang w:eastAsia="pl-PL"/>
        </w:rPr>
      </w:pPr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>Program nauczania nie ma duszy i biegnie raźno do przodu jak maszyna. Dlatego polecamy drogę środka: </w:t>
      </w:r>
      <w:hyperlink r:id="rId5" w:history="1">
        <w:r w:rsidRPr="00654B66">
          <w:rPr>
            <w:rFonts w:ascii="PT Serif" w:eastAsia="Times New Roman" w:hAnsi="PT Serif" w:cs="Times New Roman"/>
            <w:sz w:val="24"/>
            <w:szCs w:val="24"/>
            <w:lang w:eastAsia="pl-PL"/>
          </w:rPr>
          <w:t>kup podręczniki do języka polskiego</w:t>
        </w:r>
      </w:hyperlink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>, </w:t>
      </w:r>
      <w:hyperlink r:id="rId6" w:history="1">
        <w:r w:rsidRPr="00654B66">
          <w:rPr>
            <w:rFonts w:ascii="PT Serif" w:eastAsia="Times New Roman" w:hAnsi="PT Serif" w:cs="Times New Roman"/>
            <w:sz w:val="24"/>
            <w:szCs w:val="24"/>
            <w:lang w:eastAsia="pl-PL"/>
          </w:rPr>
          <w:t>matematyki</w:t>
        </w:r>
      </w:hyperlink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> oraz </w:t>
      </w:r>
      <w:hyperlink r:id="rId7" w:history="1">
        <w:r w:rsidRPr="00654B66">
          <w:rPr>
            <w:rFonts w:ascii="PT Serif" w:eastAsia="Times New Roman" w:hAnsi="PT Serif" w:cs="Times New Roman"/>
            <w:sz w:val="24"/>
            <w:szCs w:val="24"/>
            <w:lang w:eastAsia="pl-PL"/>
          </w:rPr>
          <w:t>języka angielskiego</w:t>
        </w:r>
      </w:hyperlink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> i co jakiś czas zajrzyj, by rozwiązać kilka zadań. Warto pozostać na bieżąco, żeby potem nie musieć odrabiać wszystkiego naraz. Bo gdy 3 dni przed maturą okaże się, że masz do przeczytania 2 tysiące stron, to dopiero odechce się imprezowania pod chmurką. Dlatego zdrowy rozsądek podpowiada – systematyczna praca w tygodniu i więcej wolnego czasu w weekendy. Na pewno taką samą radę miałby </w:t>
      </w:r>
      <w:hyperlink r:id="rId8" w:history="1">
        <w:r w:rsidRPr="00654B66">
          <w:rPr>
            <w:rFonts w:ascii="PT Serif" w:eastAsia="Times New Roman" w:hAnsi="PT Serif" w:cs="Times New Roman"/>
            <w:sz w:val="24"/>
            <w:szCs w:val="24"/>
            <w:lang w:eastAsia="pl-PL"/>
          </w:rPr>
          <w:t>Arystoteles</w:t>
        </w:r>
      </w:hyperlink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>, gdyby chciał do polskiego szkolnictwa zastosować zasadę złotego środka. Matura to bzdura, jeśli chociaż przez kilka dni w tygodniu weźmiesz ją na poważnie.</w:t>
      </w:r>
    </w:p>
    <w:p w:rsidR="008B1C11" w:rsidRPr="00654B66" w:rsidRDefault="008B1C11" w:rsidP="00654B66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PT Serif" w:eastAsia="Times New Roman" w:hAnsi="PT Serif" w:cs="Times New Roman"/>
          <w:sz w:val="24"/>
          <w:szCs w:val="24"/>
          <w:lang w:eastAsia="pl-PL"/>
        </w:rPr>
      </w:pPr>
    </w:p>
    <w:p w:rsidR="00654B66" w:rsidRPr="00654B66" w:rsidRDefault="00654B66" w:rsidP="008B1C11">
      <w:p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654B66">
        <w:rPr>
          <w:rFonts w:ascii="Roboto" w:eastAsia="Times New Roman" w:hAnsi="Roboto" w:cs="Times New Roman"/>
          <w:b/>
          <w:bCs/>
          <w:sz w:val="36"/>
          <w:szCs w:val="36"/>
          <w:lang w:eastAsia="pl-PL"/>
        </w:rPr>
        <w:t>Po drugie – matematyka! matematyka! i jeszcze raz matematyka!</w:t>
      </w:r>
    </w:p>
    <w:p w:rsidR="00654B66" w:rsidRPr="00654B66" w:rsidRDefault="00654B66" w:rsidP="00654B66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PT Serif" w:eastAsia="Times New Roman" w:hAnsi="PT Serif" w:cs="Times New Roman"/>
          <w:sz w:val="24"/>
          <w:szCs w:val="24"/>
          <w:lang w:eastAsia="pl-PL"/>
        </w:rPr>
      </w:pPr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>Statystyka jest nieubłagana i pokazuje, że najwięcej uczniów ma problemy z przejściem przez </w:t>
      </w:r>
      <w:hyperlink r:id="rId9" w:history="1">
        <w:r w:rsidRPr="00654B66">
          <w:rPr>
            <w:rFonts w:ascii="PT Serif" w:eastAsia="Times New Roman" w:hAnsi="PT Serif" w:cs="Times New Roman"/>
            <w:sz w:val="24"/>
            <w:szCs w:val="24"/>
            <w:lang w:eastAsia="pl-PL"/>
          </w:rPr>
          <w:t>egzamin z matematyki</w:t>
        </w:r>
      </w:hyperlink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>. Królowa nauk jest nieubłagana i rządzi twardą ręką. Oczywiście, można śnić o rewolucji i co jakiś czas podnosić postulat, że właściwie to obowiązkowa </w:t>
      </w:r>
      <w:hyperlink r:id="rId10" w:history="1">
        <w:r w:rsidRPr="00654B66">
          <w:rPr>
            <w:rFonts w:ascii="PT Serif" w:eastAsia="Times New Roman" w:hAnsi="PT Serif" w:cs="Times New Roman"/>
            <w:sz w:val="24"/>
            <w:szCs w:val="24"/>
            <w:lang w:eastAsia="pl-PL"/>
          </w:rPr>
          <w:t>matura z matematyki</w:t>
        </w:r>
      </w:hyperlink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> jest niepotrzebna. Niestety nie ma tak łatwo! Matematyczna dyktatura będzie trzymać się władzy rękoma i nogami. Tak szybko jej nie zgilotynujemy, skoro </w:t>
      </w:r>
      <w:hyperlink r:id="rId11" w:history="1">
        <w:r w:rsidRPr="00654B66">
          <w:rPr>
            <w:rFonts w:ascii="PT Serif" w:eastAsia="Times New Roman" w:hAnsi="PT Serif" w:cs="Times New Roman"/>
            <w:sz w:val="24"/>
            <w:szCs w:val="24"/>
            <w:lang w:eastAsia="pl-PL"/>
          </w:rPr>
          <w:t>dynastia nauk ścisłych</w:t>
        </w:r>
      </w:hyperlink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> rządzi i dzieli już od wielu wieków. Trochę nam głupio, ale to, co możemy w tym przypadku poradzić wszystkim uczniom, to umiejętna kolaboracja. Sięgnij po </w:t>
      </w:r>
      <w:hyperlink r:id="rId12" w:history="1">
        <w:r w:rsidRPr="00654B66">
          <w:rPr>
            <w:rFonts w:ascii="PT Serif" w:eastAsia="Times New Roman" w:hAnsi="PT Serif" w:cs="Times New Roman"/>
            <w:sz w:val="24"/>
            <w:szCs w:val="24"/>
            <w:lang w:eastAsia="pl-PL"/>
          </w:rPr>
          <w:t>podręczniki, ćwiczenia i repetytoria z matematyki</w:t>
        </w:r>
      </w:hyperlink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> i spróbuj wkraść się w jej łaski. Nie wszystkie zadania, które Ci powierzy są takie trudne. Czasami chodzi tylko o</w:t>
      </w:r>
      <w:r>
        <w:rPr>
          <w:rFonts w:ascii="PT Serif" w:eastAsia="Times New Roman" w:hAnsi="PT Serif" w:cs="Times New Roman" w:hint="eastAsia"/>
          <w:sz w:val="24"/>
          <w:szCs w:val="24"/>
          <w:lang w:eastAsia="pl-PL"/>
        </w:rPr>
        <w:t> p</w:t>
      </w:r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>rocenty, a obliczanie prawdopodobieństwa dostaną w spadku tylko najbardziej lizusowscy dworzanie. Tymczasem najsprytniejsi mogą awansować dzięki miękkim umiejętnościom negocjacyjnym.</w:t>
      </w:r>
    </w:p>
    <w:p w:rsidR="00654B66" w:rsidRPr="00654B66" w:rsidRDefault="00654B66" w:rsidP="00654B66">
      <w:pPr>
        <w:shd w:val="clear" w:color="auto" w:fill="FFFFFF"/>
        <w:spacing w:after="0" w:line="600" w:lineRule="atLeast"/>
        <w:textAlignment w:val="baseline"/>
        <w:outlineLvl w:val="1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654B66">
        <w:rPr>
          <w:rFonts w:ascii="Roboto" w:eastAsia="Times New Roman" w:hAnsi="Roboto" w:cs="Times New Roman"/>
          <w:b/>
          <w:bCs/>
          <w:sz w:val="36"/>
          <w:szCs w:val="36"/>
          <w:lang w:eastAsia="pl-PL"/>
        </w:rPr>
        <w:lastRenderedPageBreak/>
        <w:t>Po trzecie – egzaminy ustne</w:t>
      </w:r>
    </w:p>
    <w:p w:rsidR="00654B66" w:rsidRPr="00654B66" w:rsidRDefault="00654B66" w:rsidP="00654B66">
      <w:pPr>
        <w:shd w:val="clear" w:color="auto" w:fill="FFFFFF"/>
        <w:spacing w:after="450" w:line="240" w:lineRule="auto"/>
        <w:ind w:firstLine="240"/>
        <w:jc w:val="both"/>
        <w:textAlignment w:val="baseline"/>
        <w:rPr>
          <w:rFonts w:ascii="PT Serif" w:eastAsia="Times New Roman" w:hAnsi="PT Serif" w:cs="Times New Roman"/>
          <w:sz w:val="24"/>
          <w:szCs w:val="24"/>
          <w:lang w:eastAsia="pl-PL"/>
        </w:rPr>
      </w:pPr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>Niektórzy mają szczególny problem ze zdawaniem egzaminów ustnych. To, co ich najbardziej stresuje, to wystąpienie publiczne. W wyobraźni komisja egzaminacyjna siedzi przed Tobą i coś Ci zawsze mówi, że jest wrogo nastawiona. To oczywiście nieprawda, a</w:t>
      </w:r>
      <w:r>
        <w:rPr>
          <w:rFonts w:ascii="PT Serif" w:eastAsia="Times New Roman" w:hAnsi="PT Serif" w:cs="Times New Roman" w:hint="eastAsia"/>
          <w:sz w:val="24"/>
          <w:szCs w:val="24"/>
          <w:lang w:eastAsia="pl-PL"/>
        </w:rPr>
        <w:t> </w:t>
      </w:r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>egzaminy ustne nie są wcale trudne. W gruncie rzeczy doświadczenie uczy, że trzeba umieć i wiedzieć dużo mniej niż na skrupulatnie sprawdzanych testach pisemnych. Tylko zawsze Twój strach ma wielkie oczy! Najlepszym (i legalnym!) sposobem na ten strach jest oswojenie się z tematem. Póki jeszcze jesteś we wcześniejszych klasach, spróbuj wystąpień w</w:t>
      </w:r>
      <w:r>
        <w:rPr>
          <w:rFonts w:ascii="PT Serif" w:eastAsia="Times New Roman" w:hAnsi="PT Serif" w:cs="Times New Roman" w:hint="eastAsia"/>
          <w:sz w:val="24"/>
          <w:szCs w:val="24"/>
          <w:lang w:eastAsia="pl-PL"/>
        </w:rPr>
        <w:t> </w:t>
      </w:r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 xml:space="preserve">akademiach szkolnych. Przygotowuj referaty do opowiedzenia klasie na lekcjach. A nawet zorganizuj pozaszkolne zajęcia </w:t>
      </w:r>
      <w:proofErr w:type="spellStart"/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>stand-up</w:t>
      </w:r>
      <w:proofErr w:type="spellEnd"/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 xml:space="preserve"> i kabaretu! To ostatnie przyda się zresztą na studniówce, gdy trzeba będzie przygotowywać kabaret, na którym delikatnie i ze smakiem zakpicie z nauczycielskich słabostek. W dobrym humorze wszyscy będziecie mogli żartować, że matura to bzdura.</w:t>
      </w:r>
    </w:p>
    <w:p w:rsidR="00654B66" w:rsidRPr="00654B66" w:rsidRDefault="00654B66" w:rsidP="00654B66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PT Serif" w:eastAsia="Times New Roman" w:hAnsi="PT Serif" w:cs="Times New Roman"/>
          <w:sz w:val="24"/>
          <w:szCs w:val="24"/>
          <w:lang w:eastAsia="pl-PL"/>
        </w:rPr>
      </w:pPr>
    </w:p>
    <w:p w:rsidR="00654B66" w:rsidRPr="00654B66" w:rsidRDefault="00654B66" w:rsidP="00654B66">
      <w:pPr>
        <w:shd w:val="clear" w:color="auto" w:fill="FFFFFF"/>
        <w:spacing w:after="0" w:line="525" w:lineRule="atLeast"/>
        <w:textAlignment w:val="baseline"/>
        <w:outlineLvl w:val="2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654B66">
        <w:rPr>
          <w:rFonts w:ascii="Roboto" w:eastAsia="Times New Roman" w:hAnsi="Roboto" w:cs="Times New Roman"/>
          <w:b/>
          <w:bCs/>
          <w:sz w:val="28"/>
          <w:lang w:eastAsia="pl-PL"/>
        </w:rPr>
        <w:t>Kody: + 1000 punktów do egzaminu</w:t>
      </w:r>
    </w:p>
    <w:p w:rsidR="00654B66" w:rsidRPr="00654B66" w:rsidRDefault="00654B66" w:rsidP="00654B66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PT Serif" w:eastAsia="Times New Roman" w:hAnsi="PT Serif" w:cs="Times New Roman"/>
          <w:sz w:val="24"/>
          <w:szCs w:val="24"/>
          <w:lang w:eastAsia="pl-PL"/>
        </w:rPr>
      </w:pPr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>No dobra, załóżmy na chwilę najgorszy scenariusz. Przez wszystkie lata nauki nie udało Ci się wypracować systematyczności. W relacji z matematyką jesteś chłopem pańszczyźnianym, a Twoje ostatnie publiczne wystąpienie to jasełka w przedszkolu. Mimo wszystko jest jeszcze ratunek! </w:t>
      </w:r>
      <w:hyperlink r:id="rId13" w:history="1">
        <w:r w:rsidRPr="00654B66">
          <w:rPr>
            <w:rFonts w:ascii="PT Serif" w:eastAsia="Times New Roman" w:hAnsi="PT Serif" w:cs="Times New Roman"/>
            <w:sz w:val="24"/>
            <w:szCs w:val="24"/>
            <w:lang w:eastAsia="pl-PL"/>
          </w:rPr>
          <w:t>Sprawdź najlepsze repetytoria maturalne</w:t>
        </w:r>
      </w:hyperlink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> i </w:t>
      </w:r>
      <w:hyperlink r:id="rId14" w:history="1">
        <w:r w:rsidRPr="00654B66">
          <w:rPr>
            <w:rFonts w:ascii="PT Serif" w:eastAsia="Times New Roman" w:hAnsi="PT Serif" w:cs="Times New Roman"/>
            <w:sz w:val="24"/>
            <w:szCs w:val="24"/>
            <w:lang w:eastAsia="pl-PL"/>
          </w:rPr>
          <w:t>materiały przygotowujące do egzaminów ósmoklasisty</w:t>
        </w:r>
      </w:hyperlink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>. To dobre lekarstwo – cała wiedza z kilku lat szkoły w pigułce. Twórcy gier o</w:t>
      </w:r>
      <w:r>
        <w:rPr>
          <w:rFonts w:ascii="PT Serif" w:eastAsia="Times New Roman" w:hAnsi="PT Serif" w:cs="Times New Roman" w:hint="eastAsia"/>
          <w:sz w:val="24"/>
          <w:szCs w:val="24"/>
          <w:lang w:eastAsia="pl-PL"/>
        </w:rPr>
        <w:t> </w:t>
      </w:r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>złowrogich tytułach „Matura” i „Egzaminy” przewidzieli legalne kody, które pomogą przejść trudną drogę do sukcesu. Powtórki z matematyki, czy języka obcego umożliwią sprawne opanowanie materiału w dużo krótszym czasie.</w:t>
      </w:r>
    </w:p>
    <w:p w:rsidR="00654B66" w:rsidRDefault="00654B66" w:rsidP="00654B66">
      <w:pPr>
        <w:shd w:val="clear" w:color="auto" w:fill="FFFFFF"/>
        <w:spacing w:after="0" w:line="240" w:lineRule="atLeast"/>
        <w:contextualSpacing/>
        <w:textAlignment w:val="baseline"/>
        <w:outlineLvl w:val="1"/>
        <w:rPr>
          <w:rFonts w:ascii="Roboto" w:eastAsia="Times New Roman" w:hAnsi="Roboto" w:cs="Times New Roman"/>
          <w:b/>
          <w:bCs/>
          <w:sz w:val="36"/>
          <w:szCs w:val="36"/>
          <w:lang w:eastAsia="pl-PL"/>
        </w:rPr>
      </w:pPr>
    </w:p>
    <w:p w:rsidR="00654B66" w:rsidRPr="00654B66" w:rsidRDefault="00654B66" w:rsidP="00654B66">
      <w:pPr>
        <w:shd w:val="clear" w:color="auto" w:fill="FFFFFF"/>
        <w:spacing w:after="0" w:line="240" w:lineRule="atLeast"/>
        <w:contextualSpacing/>
        <w:textAlignment w:val="baseline"/>
        <w:outlineLvl w:val="1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654B66">
        <w:rPr>
          <w:rFonts w:ascii="Roboto" w:eastAsia="Times New Roman" w:hAnsi="Roboto" w:cs="Times New Roman"/>
          <w:b/>
          <w:bCs/>
          <w:sz w:val="36"/>
          <w:szCs w:val="36"/>
          <w:lang w:eastAsia="pl-PL"/>
        </w:rPr>
        <w:t>A na koniec – odpowiednie nastawienie psychiczne, bo matura to bzdura</w:t>
      </w:r>
    </w:p>
    <w:p w:rsidR="00654B66" w:rsidRPr="00654B66" w:rsidRDefault="00654B66" w:rsidP="00654B66">
      <w:pPr>
        <w:shd w:val="clear" w:color="auto" w:fill="FFFFFF"/>
        <w:spacing w:line="240" w:lineRule="auto"/>
        <w:ind w:firstLine="240"/>
        <w:jc w:val="both"/>
        <w:textAlignment w:val="baseline"/>
        <w:rPr>
          <w:rFonts w:ascii="PT Serif" w:eastAsia="Times New Roman" w:hAnsi="PT Serif" w:cs="Times New Roman"/>
          <w:sz w:val="24"/>
          <w:szCs w:val="24"/>
          <w:lang w:eastAsia="pl-PL"/>
        </w:rPr>
      </w:pPr>
      <w:r w:rsidRPr="00654B66">
        <w:rPr>
          <w:rFonts w:ascii="PT Serif" w:eastAsia="Times New Roman" w:hAnsi="PT Serif" w:cs="Times New Roman"/>
          <w:sz w:val="24"/>
          <w:szCs w:val="24"/>
          <w:lang w:eastAsia="pl-PL"/>
        </w:rPr>
        <w:t>„Od tego zależy Twoja przyszłość!”, „Nie chcesz dostać się na dobre studia?” – pewnie frazy tego typu pojawiają się w Twoim życiu jak mantra. Zanim pójdziesz spać, śledzisz rankingi miesięcznika Perspektywy, a zaraz po obudzeniu widzisz stojących nad Tobą rodziców, którzy wygrażają uniesionym w górę palcem. Tak, oni oczywiście zawsze mieli świadectwa z paskiem, a każdą porcję wiedzy pożerali szybciej niż bułkę z masłem na śniadanie. Wiemy, że nie jest to najpopularniejsza retoryka, ale ostateczna rada od nas brzmi: wyluzuj trochę! Tak naprawdę macie jeszcze mnóstwo doświadczeń przed sobą, a każdy egzamin można poprawić. Nie oznacza to wcale lekceważenia, ani tego, że nie należy się przygotowywać. Ale nie trzeba się przecież spinać i chodzić zesztywniałym przez cały rok szkolny. To szkodzi zdrowiu! A zdrowie przecież jest najważniejsze. Wobec niego naprawdę matura to bzdura.</w:t>
      </w:r>
    </w:p>
    <w:p w:rsidR="00C92844" w:rsidRPr="00654B66" w:rsidRDefault="00654B66">
      <w:r>
        <w:t xml:space="preserve">(źródło: </w:t>
      </w:r>
      <w:hyperlink r:id="rId15" w:history="1">
        <w:r>
          <w:rPr>
            <w:rStyle w:val="Hipercze"/>
          </w:rPr>
          <w:t>https://www.gandalf.com.pl/blog/matura-egzamin-osmoklasisty-sie-stresowac/</w:t>
        </w:r>
      </w:hyperlink>
      <w:r>
        <w:t>)</w:t>
      </w:r>
    </w:p>
    <w:sectPr w:rsidR="00C92844" w:rsidRPr="00654B66" w:rsidSect="00C9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B66"/>
    <w:rsid w:val="00654B66"/>
    <w:rsid w:val="008B1C11"/>
    <w:rsid w:val="00A403AB"/>
    <w:rsid w:val="00C9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844"/>
  </w:style>
  <w:style w:type="paragraph" w:styleId="Nagwek1">
    <w:name w:val="heading 1"/>
    <w:basedOn w:val="Normalny"/>
    <w:link w:val="Nagwek1Znak"/>
    <w:uiPriority w:val="9"/>
    <w:qFormat/>
    <w:rsid w:val="00654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54B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54B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4B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4B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4B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4B66"/>
    <w:rPr>
      <w:color w:val="0000FF"/>
      <w:u w:val="single"/>
    </w:rPr>
  </w:style>
  <w:style w:type="character" w:customStyle="1" w:styleId="updated">
    <w:name w:val="updated"/>
    <w:basedOn w:val="Domylnaczcionkaakapitu"/>
    <w:rsid w:val="00654B66"/>
  </w:style>
  <w:style w:type="character" w:customStyle="1" w:styleId="fn">
    <w:name w:val="fn"/>
    <w:basedOn w:val="Domylnaczcionkaakapitu"/>
    <w:rsid w:val="00654B66"/>
  </w:style>
  <w:style w:type="paragraph" w:styleId="NormalnyWeb">
    <w:name w:val="Normal (Web)"/>
    <w:basedOn w:val="Normalny"/>
    <w:uiPriority w:val="99"/>
    <w:semiHidden/>
    <w:unhideWhenUsed/>
    <w:rsid w:val="0065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B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6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b/arystoteles-a/" TargetMode="External"/><Relationship Id="rId13" Type="http://schemas.openxmlformats.org/officeDocument/2006/relationships/hyperlink" Target="https://www.gandalf.com.pl/p-school/materialy-pomocnicze-do-matury-liceum-i-techniku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ndalf.com.pl/p-school/angielski-jezykowe/" TargetMode="External"/><Relationship Id="rId12" Type="http://schemas.openxmlformats.org/officeDocument/2006/relationships/hyperlink" Target="https://www.gandalf.com.pl/p-k/matematyka-materialy-pomocnicz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ndalf.com.pl/p-school/matematyka-klasa-2-liceum-i-technikum/" TargetMode="External"/><Relationship Id="rId11" Type="http://schemas.openxmlformats.org/officeDocument/2006/relationships/hyperlink" Target="https://www.gandalf.com.pl/p-k/chemia-materialy-pomocnicze-do-matury/" TargetMode="External"/><Relationship Id="rId5" Type="http://schemas.openxmlformats.org/officeDocument/2006/relationships/hyperlink" Target="https://www.gandalf.com.pl/p-k/jezyk-polski-klasa-1-po-gimnazjum/" TargetMode="External"/><Relationship Id="rId15" Type="http://schemas.openxmlformats.org/officeDocument/2006/relationships/hyperlink" Target="https://www.gandalf.com.pl/blog/matura-egzamin-osmoklasisty-sie-stresowac/" TargetMode="External"/><Relationship Id="rId10" Type="http://schemas.openxmlformats.org/officeDocument/2006/relationships/hyperlink" Target="https://www.gandalf.com.pl/p-k/matematyka-materialy-pomocnicze/" TargetMode="External"/><Relationship Id="rId4" Type="http://schemas.openxmlformats.org/officeDocument/2006/relationships/hyperlink" Target="https://www.gandalf.com.pl/podreczniki/" TargetMode="External"/><Relationship Id="rId9" Type="http://schemas.openxmlformats.org/officeDocument/2006/relationships/hyperlink" Target="https://www.gandalf.com.pl/p-k/matematyka-klasa-8-szkola-podstawowa/" TargetMode="External"/><Relationship Id="rId14" Type="http://schemas.openxmlformats.org/officeDocument/2006/relationships/hyperlink" Target="https://www.gandalf.com.pl/p-k/egzamin-osmoklasisty-klasa-8-szkol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962</Words>
  <Characters>5774</Characters>
  <Application>Microsoft Office Word</Application>
  <DocSecurity>0</DocSecurity>
  <Lines>48</Lines>
  <Paragraphs>13</Paragraphs>
  <ScaleCrop>false</ScaleCrop>
  <Company>Acer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2020-03-31T06:54:00Z</dcterms:created>
  <dcterms:modified xsi:type="dcterms:W3CDTF">2020-03-31T07:12:00Z</dcterms:modified>
</cp:coreProperties>
</file>