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3A" w:rsidRPr="00B7593A" w:rsidRDefault="00B7593A" w:rsidP="00B7593A">
      <w:pPr>
        <w:pStyle w:val="Tytu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Stolarz </w:t>
      </w:r>
      <w:r w:rsidR="00FA1B23">
        <w:rPr>
          <w:sz w:val="28"/>
          <w:szCs w:val="28"/>
          <w:u w:val="none"/>
        </w:rPr>
        <w:t xml:space="preserve">– podbudowa </w:t>
      </w:r>
      <w:r w:rsidR="00C94446">
        <w:rPr>
          <w:sz w:val="28"/>
          <w:szCs w:val="28"/>
          <w:u w:val="none"/>
        </w:rPr>
        <w:t>gimnazjum</w:t>
      </w:r>
      <w:bookmarkStart w:id="0" w:name="_GoBack"/>
      <w:bookmarkEnd w:id="0"/>
    </w:p>
    <w:p w:rsidR="00B04A69" w:rsidRPr="00813DC3" w:rsidRDefault="00B04A69" w:rsidP="00B04A69">
      <w:pPr>
        <w:pStyle w:val="Tytu"/>
        <w:jc w:val="center"/>
        <w:rPr>
          <w:sz w:val="26"/>
          <w:szCs w:val="26"/>
          <w:u w:val="none"/>
        </w:rPr>
      </w:pPr>
      <w:r w:rsidRPr="00813DC3">
        <w:rPr>
          <w:sz w:val="26"/>
          <w:szCs w:val="26"/>
          <w:u w:val="none"/>
        </w:rPr>
        <w:t>Wymagania</w:t>
      </w:r>
      <w:r w:rsidRPr="00813DC3">
        <w:rPr>
          <w:spacing w:val="-3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edukacyjne</w:t>
      </w:r>
      <w:r w:rsidRPr="00813DC3">
        <w:rPr>
          <w:spacing w:val="-4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dla</w:t>
      </w:r>
      <w:r w:rsidRPr="00813DC3">
        <w:rPr>
          <w:spacing w:val="-3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przedmiotu       Technologia i materiałoznawstwo       klasa</w:t>
      </w:r>
      <w:r w:rsidRPr="00813DC3">
        <w:rPr>
          <w:spacing w:val="-3"/>
          <w:sz w:val="26"/>
          <w:szCs w:val="26"/>
          <w:u w:val="none"/>
        </w:rPr>
        <w:t xml:space="preserve"> </w:t>
      </w:r>
      <w:r w:rsidRPr="00813DC3">
        <w:rPr>
          <w:sz w:val="26"/>
          <w:szCs w:val="26"/>
          <w:u w:val="none"/>
        </w:rPr>
        <w:t>3</w:t>
      </w:r>
    </w:p>
    <w:p w:rsidR="00B04A69" w:rsidRPr="00813DC3" w:rsidRDefault="00B04A69" w:rsidP="00B04A69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B04A69" w:rsidRPr="00813DC3" w:rsidRDefault="00B04A69" w:rsidP="00B04A69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B04A69" w:rsidRPr="00813DC3" w:rsidRDefault="00B04A69" w:rsidP="00B04A69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B04A69" w:rsidRPr="00813DC3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B04A69" w:rsidRPr="00813DC3" w:rsidRDefault="00B04A69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813DC3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B04A69" w:rsidRPr="00813DC3" w:rsidRDefault="00B04A69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813DC3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813DC3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B04A69" w:rsidRPr="00813DC3" w:rsidTr="00FA36E1">
        <w:trPr>
          <w:trHeight w:val="511"/>
        </w:trPr>
        <w:tc>
          <w:tcPr>
            <w:tcW w:w="2865" w:type="dxa"/>
            <w:vMerge/>
          </w:tcPr>
          <w:p w:rsidR="00B04A69" w:rsidRPr="00813DC3" w:rsidRDefault="00B04A69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bardzo</w:t>
            </w:r>
            <w:r w:rsidRPr="00813DC3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813DC3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B04A69" w:rsidRPr="00813DC3" w:rsidRDefault="00B04A69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813DC3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B04A69" w:rsidRPr="00813DC3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rPr>
                <w:b/>
                <w:lang w:val="pl-PL"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Podstawy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hydrotermicznej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plastycznej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obróbki drewna</w:t>
            </w:r>
          </w:p>
          <w:p w:rsidR="00FB45A7" w:rsidRPr="00813DC3" w:rsidRDefault="00FB45A7" w:rsidP="00FB45A7"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Klejenie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oklejanie</w:t>
            </w:r>
            <w:proofErr w:type="spellEnd"/>
            <w:r w:rsidRPr="00813DC3">
              <w:rPr>
                <w:b/>
              </w:rPr>
              <w:t xml:space="preserve"> w </w:t>
            </w:r>
            <w:proofErr w:type="spellStart"/>
            <w:r w:rsidRPr="00813DC3">
              <w:rPr>
                <w:b/>
              </w:rPr>
              <w:t>pracach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Wykańczanie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powierzchni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Podział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charakterystyka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roofErr w:type="spellStart"/>
            <w:r w:rsidRPr="00813DC3">
              <w:rPr>
                <w:b/>
              </w:rPr>
              <w:t>Stolarka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budowlana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Zagadnienia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technologiczne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produkcji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mebli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Zagadnienia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technologiczne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produkcji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stolarki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budowlanej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Naprawa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renowacja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lastRenderedPageBreak/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roofErr w:type="spellStart"/>
            <w:r w:rsidRPr="00813DC3">
              <w:rPr>
                <w:b/>
              </w:rPr>
              <w:t>Procesy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technologiczne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wyrobów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stolarskich</w:t>
            </w:r>
            <w:proofErr w:type="spellEnd"/>
            <w:r w:rsidRPr="00813DC3">
              <w:rPr>
                <w:b/>
              </w:rPr>
              <w:t xml:space="preserve"> </w:t>
            </w:r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Zasady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organizacji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produkcji</w:t>
            </w:r>
            <w:proofErr w:type="spellEnd"/>
          </w:p>
          <w:p w:rsidR="00FB45A7" w:rsidRPr="00813DC3" w:rsidRDefault="00FB45A7" w:rsidP="00FB45A7">
            <w:pPr>
              <w:rPr>
                <w:b/>
              </w:rPr>
            </w:pPr>
          </w:p>
          <w:p w:rsidR="00FB45A7" w:rsidRPr="00813DC3" w:rsidRDefault="00FB45A7" w:rsidP="00FB45A7">
            <w:pPr>
              <w:rPr>
                <w:b/>
              </w:rPr>
            </w:pPr>
            <w:proofErr w:type="spellStart"/>
            <w:r w:rsidRPr="00813DC3">
              <w:rPr>
                <w:b/>
              </w:rPr>
              <w:t>Rys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historyczny</w:t>
            </w:r>
            <w:proofErr w:type="spellEnd"/>
            <w:r w:rsidRPr="00813DC3">
              <w:rPr>
                <w:b/>
              </w:rPr>
              <w:t xml:space="preserve"> </w:t>
            </w:r>
            <w:proofErr w:type="spellStart"/>
            <w:r w:rsidRPr="00813DC3">
              <w:rPr>
                <w:b/>
              </w:rPr>
              <w:t>meblarstwa</w:t>
            </w:r>
            <w:proofErr w:type="spellEnd"/>
          </w:p>
          <w:p w:rsidR="00B04A69" w:rsidRPr="00813DC3" w:rsidRDefault="00B04A69" w:rsidP="00FB45A7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lastRenderedPageBreak/>
              <w:t xml:space="preserve">ma duże luki w wiadomościach i umiejętnościach </w:t>
            </w:r>
            <w:r w:rsidR="00A42424" w:rsidRPr="00813DC3">
              <w:rPr>
                <w:lang w:val="pl-PL"/>
              </w:rPr>
              <w:t>związanych z hydrotermiczną i plastyczną obróbka drewna,</w:t>
            </w:r>
            <w:r w:rsidRPr="00813DC3">
              <w:rPr>
                <w:lang w:val="pl-PL"/>
              </w:rPr>
              <w:t xml:space="preserve"> 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na lekcjach jest bierny, ćwiczenia wykonuje niestarannie, pracuje z pomocą nauczyciela,</w:t>
            </w:r>
          </w:p>
          <w:p w:rsidR="00A42424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ma duże braki wiedzy, nie rozumie w pełni zagadnień związanych z</w:t>
            </w:r>
            <w:r w:rsidR="00A42424" w:rsidRPr="00813DC3">
              <w:rPr>
                <w:lang w:val="pl-PL"/>
              </w:rPr>
              <w:t>e</w:t>
            </w:r>
            <w:r w:rsidRPr="00813DC3">
              <w:rPr>
                <w:lang w:val="pl-PL"/>
              </w:rPr>
              <w:t xml:space="preserve"> </w:t>
            </w:r>
            <w:r w:rsidR="00A42424" w:rsidRPr="00813DC3">
              <w:rPr>
                <w:lang w:val="pl-PL"/>
              </w:rPr>
              <w:t>zjawiskami zachodzącymi w trakcie klejenia drewna i tworzyw drzewnych,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popełnia błędy</w:t>
            </w:r>
            <w:r w:rsidR="00A42424" w:rsidRPr="00813DC3">
              <w:rPr>
                <w:lang w:val="pl-PL"/>
              </w:rPr>
              <w:t xml:space="preserve"> podczas charakterystyki materiałów </w:t>
            </w:r>
            <w:r w:rsidR="003337F9" w:rsidRPr="00813DC3">
              <w:rPr>
                <w:lang w:val="pl-PL"/>
              </w:rPr>
              <w:t xml:space="preserve">do klejenia i </w:t>
            </w:r>
            <w:r w:rsidR="003337F9" w:rsidRPr="00813DC3">
              <w:rPr>
                <w:lang w:val="pl-PL"/>
              </w:rPr>
              <w:lastRenderedPageBreak/>
              <w:t>oklejania drewna i materiałów drewnopochodnych</w:t>
            </w:r>
            <w:r w:rsidRPr="00813DC3">
              <w:rPr>
                <w:lang w:val="pl-PL"/>
              </w:rPr>
              <w:t>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popełnia błędy podczas charakterystyki materiałów malarsko-lakierniczych,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z pomocą nauczyciela klasyfikuje wady i uszkodzenia wyrobów stolarskich,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z pomocą nauczyciela planuje kolejność prac naprawczych i renowacyjnych,</w:t>
            </w:r>
          </w:p>
          <w:p w:rsidR="003337F9" w:rsidRPr="00813DC3" w:rsidRDefault="003337F9" w:rsidP="003337F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nie potrafi poprawnie rozpoznać mebli w zależności od stylu,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w ćwiczeniach i zadaniach teoretycznych cały czas wymaga pomocy nauczyciela.</w:t>
            </w:r>
          </w:p>
          <w:p w:rsidR="00B04A69" w:rsidRPr="00813DC3" w:rsidRDefault="00B04A69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terminy na temat </w:t>
            </w:r>
            <w:r w:rsidR="00471890" w:rsidRPr="00813DC3">
              <w:rPr>
                <w:rFonts w:eastAsia="Arial"/>
                <w:color w:val="000000" w:themeColor="text1"/>
                <w:lang w:val="pl-PL"/>
              </w:rPr>
              <w:t>hydrotermicznej i pla</w:t>
            </w:r>
            <w:r w:rsidR="00C87931" w:rsidRPr="00813DC3">
              <w:rPr>
                <w:rFonts w:eastAsia="Arial"/>
                <w:color w:val="000000" w:themeColor="text1"/>
                <w:lang w:val="pl-PL"/>
              </w:rPr>
              <w:t>s</w:t>
            </w:r>
            <w:r w:rsidR="00471890" w:rsidRPr="00813DC3">
              <w:rPr>
                <w:rFonts w:eastAsia="Arial"/>
                <w:color w:val="000000" w:themeColor="text1"/>
                <w:lang w:val="pl-PL"/>
              </w:rPr>
              <w:t>tycznej obr</w:t>
            </w:r>
            <w:r w:rsidR="00C87931" w:rsidRPr="00813DC3">
              <w:rPr>
                <w:rFonts w:eastAsia="Arial"/>
                <w:color w:val="000000" w:themeColor="text1"/>
                <w:lang w:val="pl-PL"/>
              </w:rPr>
              <w:t>ó</w:t>
            </w:r>
            <w:r w:rsidR="00471890" w:rsidRPr="00813DC3">
              <w:rPr>
                <w:rFonts w:eastAsia="Arial"/>
                <w:color w:val="000000" w:themeColor="text1"/>
                <w:lang w:val="pl-PL"/>
              </w:rPr>
              <w:t>bki drewna</w:t>
            </w:r>
            <w:r w:rsidR="00C87931" w:rsidRPr="00813DC3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813DC3">
              <w:rPr>
                <w:rFonts w:eastAsia="Arial"/>
                <w:color w:val="000000" w:themeColor="text1"/>
                <w:lang w:val="pl-PL"/>
              </w:rPr>
              <w:t>w stopniu dostatecznym, ale nie zawsze właściwie je używa,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scharakteryzować zjawiska zachodzące podczas hydrotermicznej i plastycznej obróbki drewna,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scharakteryzować mechanizmy tworzenia spoiny klejowej,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potrafi poprawnie </w:t>
            </w: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scharakteryzować materiały do klejenia i oklejania drewna i materiałów drewnopochodnych,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charakteryzuje w dostatecznym stopniu składniki powłok malarskich i lakierniczych,</w:t>
            </w:r>
          </w:p>
          <w:p w:rsidR="00C87931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poprawnie charakteryzuje substancje błonotwórcze, pigmenty, wypełniacze, rozpuszczalniki oraz składniki pomocnicze,</w:t>
            </w:r>
          </w:p>
          <w:p w:rsidR="0044079A" w:rsidRPr="00813DC3" w:rsidRDefault="00C87931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sklasyfikować wady i uszkodzenia wyrobów stolarskich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44079A" w:rsidRPr="00813DC3" w:rsidRDefault="0044079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poprawie planuje kolejność prac naprawczych i renowacyjnych,</w:t>
            </w:r>
          </w:p>
          <w:p w:rsidR="0044079A" w:rsidRPr="00813DC3" w:rsidRDefault="0044079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z pomocą nauczyciela dobiera techniki do wykonania napraw i renowacji wyrobów z drewna i materiałów </w:t>
            </w: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drewnopochodnych,</w:t>
            </w:r>
          </w:p>
          <w:p w:rsidR="0044079A" w:rsidRPr="00813DC3" w:rsidRDefault="0044079A" w:rsidP="0044079A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klasyfikuje rodzaje opakowań stosowanych do zabezpieczania mebli i wyrobów stolarki budowlanej,</w:t>
            </w:r>
          </w:p>
          <w:p w:rsidR="005F0EBF" w:rsidRPr="00813DC3" w:rsidRDefault="005F0EBF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z pomocą nau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c</w:t>
            </w:r>
            <w:r w:rsidRPr="00813DC3">
              <w:rPr>
                <w:rFonts w:eastAsia="Arial"/>
                <w:color w:val="000000" w:themeColor="text1"/>
                <w:lang w:val="pl-PL"/>
              </w:rPr>
              <w:t>zycie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la</w:t>
            </w:r>
            <w:r w:rsidRPr="00813DC3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rozróżnia style w meblarstwie,</w:t>
            </w:r>
          </w:p>
          <w:p w:rsidR="0044079A" w:rsidRPr="00813DC3" w:rsidRDefault="0044079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rozpoznaje meble w zależności od stylu,</w:t>
            </w:r>
          </w:p>
          <w:p w:rsidR="00B04A69" w:rsidRPr="00813DC3" w:rsidRDefault="00C87931" w:rsidP="0044079A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poprawnie klasyfikuje wyroby stolarki budowlanej</w:t>
            </w:r>
            <w:r w:rsidR="0044079A" w:rsidRPr="00813DC3">
              <w:rPr>
                <w:rFonts w:eastAsia="Arial"/>
                <w:color w:val="000000" w:themeColor="text1"/>
                <w:lang w:val="pl-PL"/>
              </w:rPr>
              <w:t>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04A69" w:rsidRPr="00813DC3" w:rsidRDefault="00B04A69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lang w:val="pl-PL"/>
              </w:rPr>
              <w:lastRenderedPageBreak/>
              <w:t>opanował wiadomości i umiejętności z zakres</w:t>
            </w:r>
            <w:r w:rsidR="0044079A" w:rsidRPr="00813DC3">
              <w:rPr>
                <w:lang w:val="pl-PL"/>
              </w:rPr>
              <w:t xml:space="preserve">u </w:t>
            </w:r>
            <w:r w:rsidR="00B925C2" w:rsidRPr="00813DC3">
              <w:rPr>
                <w:lang w:val="pl-PL"/>
              </w:rPr>
              <w:t>hydrotermicznej i plastycznej obróbki drewna</w:t>
            </w:r>
            <w:r w:rsidRPr="00813DC3">
              <w:rPr>
                <w:lang w:val="pl-PL"/>
              </w:rPr>
              <w:t xml:space="preserve"> w umiarkowanym stopniu trudności,</w:t>
            </w:r>
          </w:p>
          <w:p w:rsidR="00B04A69" w:rsidRPr="00813DC3" w:rsidRDefault="00B925C2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zna metody gięcia drewna,</w:t>
            </w:r>
          </w:p>
          <w:p w:rsidR="00625110" w:rsidRPr="00813DC3" w:rsidRDefault="00625110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potrafi sklasyfikować kleje naturalne i syntetyczne,</w:t>
            </w:r>
          </w:p>
          <w:p w:rsidR="00625110" w:rsidRPr="00813DC3" w:rsidRDefault="00625110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umie scharakteryzować sposoby nanoszenia klejów,</w:t>
            </w:r>
          </w:p>
          <w:p w:rsidR="00625110" w:rsidRPr="00813DC3" w:rsidRDefault="00625110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 xml:space="preserve">dobrze dobiera urządzenia i narzędzia do klejenia </w:t>
            </w:r>
            <w:r w:rsidRPr="00813DC3">
              <w:rPr>
                <w:lang w:val="pl-PL"/>
              </w:rPr>
              <w:lastRenderedPageBreak/>
              <w:t>i oklejania drewna i materiałów drewnopochodnych,</w:t>
            </w:r>
          </w:p>
          <w:p w:rsidR="00B925C2" w:rsidRPr="00813DC3" w:rsidRDefault="00B925C2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dobrze dobiera techniki wykańczania powierzchni drewna, tworzyw drzewnych,</w:t>
            </w:r>
          </w:p>
          <w:p w:rsidR="00AF12E8" w:rsidRPr="00813DC3" w:rsidRDefault="00AF12E8" w:rsidP="00B925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poprawnie dobiera materiały do wykańczania powierzchni drewna i tworzyw drzewnych,</w:t>
            </w:r>
          </w:p>
          <w:p w:rsidR="00AF12E8" w:rsidRPr="00813DC3" w:rsidRDefault="00AF12E8" w:rsidP="003C323C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potrafi dobrze dobrać urządzenia i narzędzia do wykańczania powierzchni drewna i tworzyw drzewnych,</w:t>
            </w:r>
          </w:p>
          <w:p w:rsidR="00B04A69" w:rsidRDefault="00AF12E8" w:rsidP="0062511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samodzielnie dobiera materiały i narzędzia do wykonania naprawy i renowacji wyrobów</w:t>
            </w:r>
            <w:r w:rsidR="00625110" w:rsidRPr="00813DC3">
              <w:rPr>
                <w:lang w:val="pl-PL"/>
              </w:rPr>
              <w:t>,</w:t>
            </w:r>
            <w:r w:rsidR="00B04A69" w:rsidRPr="00813DC3">
              <w:rPr>
                <w:lang w:val="pl-PL"/>
              </w:rPr>
              <w:tab/>
            </w:r>
          </w:p>
          <w:p w:rsidR="00B348B1" w:rsidRPr="00813DC3" w:rsidRDefault="00B348B1" w:rsidP="00B348B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 xml:space="preserve">samodzielnie </w:t>
            </w:r>
            <w:r w:rsidRPr="00813DC3">
              <w:rPr>
                <w:rFonts w:eastAsia="Arial"/>
                <w:color w:val="000000" w:themeColor="text1"/>
                <w:lang w:val="pl-PL"/>
              </w:rPr>
              <w:t>rozróżnia style w meblarstwie,</w:t>
            </w:r>
          </w:p>
          <w:p w:rsidR="00B348B1" w:rsidRPr="00100B80" w:rsidRDefault="00B348B1" w:rsidP="00B348B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rozpoznaje meble w zależności od stylu</w:t>
            </w:r>
            <w:r w:rsidR="00100B8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100B80" w:rsidRPr="00813DC3" w:rsidRDefault="00100B80" w:rsidP="00B348B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samodzielnie opracowuje instrukcję pakowania mebli i wyrobów </w:t>
            </w:r>
            <w:r>
              <w:rPr>
                <w:lang w:val="pl-PL"/>
              </w:rPr>
              <w:lastRenderedPageBreak/>
              <w:t>stolarki budowlanej,</w:t>
            </w:r>
          </w:p>
          <w:p w:rsidR="00625110" w:rsidRPr="00813DC3" w:rsidRDefault="00625110" w:rsidP="00AF12E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zna zasady prawidłowego magazynowania mebli.</w:t>
            </w:r>
          </w:p>
          <w:p w:rsidR="00B04A69" w:rsidRPr="00813DC3" w:rsidRDefault="00B04A69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</w:t>
            </w:r>
            <w:r w:rsidR="00625110" w:rsidRPr="00813DC3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813DC3">
              <w:rPr>
                <w:rFonts w:eastAsia="Arial"/>
                <w:color w:val="000000" w:themeColor="text1"/>
                <w:lang w:val="pl-PL"/>
              </w:rPr>
              <w:t>wiadomościami</w:t>
            </w:r>
            <w:r w:rsidR="00625110" w:rsidRPr="00813DC3">
              <w:rPr>
                <w:rFonts w:eastAsia="Arial"/>
                <w:color w:val="000000" w:themeColor="text1"/>
                <w:lang w:val="pl-PL"/>
              </w:rPr>
              <w:t xml:space="preserve"> z zakresu hydrotermicznej i plastycznej obróbki drewna,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625110" w:rsidRPr="00813DC3" w:rsidRDefault="00625110" w:rsidP="00625110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rPr>
                <w:lang w:val="pl-PL"/>
              </w:rPr>
            </w:pPr>
            <w:r w:rsidRPr="00813DC3">
              <w:rPr>
                <w:lang w:val="pl-PL"/>
              </w:rPr>
              <w:t>potrafi dobrze dobrać kleje do określonego zastosowania z uwzględnieniem aspektów technologicznych, jak i ekonomicznych</w:t>
            </w:r>
          </w:p>
          <w:p w:rsidR="00625110" w:rsidRPr="00813DC3" w:rsidRDefault="00625110" w:rsidP="00625110">
            <w:pPr>
              <w:widowControl/>
              <w:numPr>
                <w:ilvl w:val="0"/>
                <w:numId w:val="1"/>
              </w:numPr>
              <w:autoSpaceDE/>
              <w:autoSpaceDN/>
              <w:spacing w:before="20" w:after="20"/>
              <w:contextualSpacing/>
              <w:rPr>
                <w:lang w:val="pl-PL"/>
              </w:rPr>
            </w:pPr>
            <w:r w:rsidRPr="00813DC3">
              <w:rPr>
                <w:lang w:val="pl-PL"/>
              </w:rPr>
              <w:t xml:space="preserve">dobrze dobiera materiały do klejenia </w:t>
            </w:r>
            <w:r w:rsidRPr="00813DC3">
              <w:rPr>
                <w:lang w:val="pl-PL"/>
              </w:rPr>
              <w:lastRenderedPageBreak/>
              <w:t xml:space="preserve">i oklejania drewna i materiałów drzewnych </w:t>
            </w:r>
          </w:p>
          <w:p w:rsidR="00625110" w:rsidRPr="00813DC3" w:rsidRDefault="00625110" w:rsidP="0062511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ustala parametry klejenia,</w:t>
            </w:r>
          </w:p>
          <w:p w:rsidR="00625110" w:rsidRPr="00813DC3" w:rsidRDefault="003C323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rozróżnia metody oraz parametry nanoszenia materiałów malarsko lakierniczych,</w:t>
            </w:r>
          </w:p>
          <w:p w:rsidR="003C323C" w:rsidRPr="00813DC3" w:rsidRDefault="003C323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bezbłędnie identyfikuje typy konstrukcji oraz style w meblarstwie,</w:t>
            </w:r>
          </w:p>
          <w:p w:rsidR="003C323C" w:rsidRPr="00813DC3" w:rsidRDefault="003C323C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samodzielnie dobiera techniki do wykonania naprawy i renowacji wyrobów z drewna i materiałów drewnopochodnych,</w:t>
            </w:r>
          </w:p>
          <w:p w:rsidR="00625110" w:rsidRPr="00813DC3" w:rsidRDefault="00625110" w:rsidP="003C323C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samodzielnie</w:t>
            </w:r>
            <w:r w:rsidR="00AF12E8" w:rsidRPr="00813DC3">
              <w:rPr>
                <w:lang w:val="pl-PL"/>
              </w:rPr>
              <w:t xml:space="preserve"> ustala zakres napraw i renowacji wyrobów z drewna, </w:t>
            </w:r>
          </w:p>
          <w:p w:rsidR="00B04A69" w:rsidRPr="00813DC3" w:rsidRDefault="00AF12E8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813DC3">
              <w:rPr>
                <w:lang w:val="pl-PL"/>
              </w:rPr>
              <w:t>obl</w:t>
            </w:r>
            <w:r w:rsidR="00625110" w:rsidRPr="00813DC3">
              <w:rPr>
                <w:lang w:val="pl-PL"/>
              </w:rPr>
              <w:t>i</w:t>
            </w:r>
            <w:r w:rsidRPr="00813DC3">
              <w:rPr>
                <w:lang w:val="pl-PL"/>
              </w:rPr>
              <w:t>cza koszt u</w:t>
            </w:r>
            <w:r w:rsidR="00625110" w:rsidRPr="00813DC3">
              <w:rPr>
                <w:lang w:val="pl-PL"/>
              </w:rPr>
              <w:t>ży</w:t>
            </w:r>
            <w:r w:rsidRPr="00813DC3">
              <w:rPr>
                <w:lang w:val="pl-PL"/>
              </w:rPr>
              <w:t>tych materiałów do renowacji</w:t>
            </w:r>
            <w:r w:rsidR="00625110" w:rsidRPr="00813DC3">
              <w:rPr>
                <w:lang w:val="pl-PL"/>
              </w:rPr>
              <w:t xml:space="preserve"> oraz</w:t>
            </w:r>
            <w:r w:rsidRPr="00813DC3">
              <w:rPr>
                <w:lang w:val="pl-PL"/>
              </w:rPr>
              <w:t xml:space="preserve"> koszty robocizny wykonanych napraw</w:t>
            </w:r>
            <w:r w:rsidR="00141680">
              <w:rPr>
                <w:lang w:val="pl-PL"/>
              </w:rPr>
              <w:t>.</w:t>
            </w:r>
          </w:p>
          <w:p w:rsidR="00B04A69" w:rsidRPr="00813DC3" w:rsidRDefault="00B04A69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46248E" w:rsidRPr="00813DC3">
              <w:rPr>
                <w:rFonts w:eastAsia="Arial"/>
                <w:color w:val="000000" w:themeColor="text1"/>
                <w:lang w:val="pl-PL"/>
              </w:rPr>
              <w:t>hydrotermiczną i plastyczną obróbką drewna</w:t>
            </w:r>
            <w:r w:rsidRPr="00813DC3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</w:t>
            </w:r>
            <w:r w:rsidRPr="00813DC3">
              <w:rPr>
                <w:rFonts w:eastAsia="Arial"/>
                <w:color w:val="000000" w:themeColor="text1"/>
                <w:lang w:val="pl-PL"/>
              </w:rPr>
              <w:lastRenderedPageBreak/>
              <w:t>w posługiwaniu się fachową terminologią,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 xml:space="preserve">wzorowo wykonuje ćwiczenia, pracuje zupełnie samodzielnie, </w:t>
            </w:r>
          </w:p>
          <w:p w:rsidR="00B04A69" w:rsidRPr="00813DC3" w:rsidRDefault="00B04A69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813DC3">
              <w:rPr>
                <w:lang w:val="pl-PL"/>
              </w:rPr>
              <w:t>wzorowo organizuje pracę.</w:t>
            </w:r>
          </w:p>
          <w:p w:rsidR="00B04A69" w:rsidRPr="00813DC3" w:rsidRDefault="00B04A69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B04A69" w:rsidRPr="00F2631E" w:rsidRDefault="00B04A69" w:rsidP="00B04A69">
      <w:pPr>
        <w:spacing w:line="242" w:lineRule="auto"/>
        <w:rPr>
          <w:sz w:val="20"/>
        </w:rPr>
        <w:sectPr w:rsidR="00B04A69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D59AF"/>
    <w:multiLevelType w:val="hybridMultilevel"/>
    <w:tmpl w:val="BDC489E6"/>
    <w:lvl w:ilvl="0" w:tplc="252EB7F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69"/>
    <w:rsid w:val="00081925"/>
    <w:rsid w:val="00100B80"/>
    <w:rsid w:val="00141680"/>
    <w:rsid w:val="003337F9"/>
    <w:rsid w:val="003C323C"/>
    <w:rsid w:val="0044079A"/>
    <w:rsid w:val="0046248E"/>
    <w:rsid w:val="00471890"/>
    <w:rsid w:val="005F0EBF"/>
    <w:rsid w:val="00625110"/>
    <w:rsid w:val="00813DC3"/>
    <w:rsid w:val="00A42424"/>
    <w:rsid w:val="00AF12E8"/>
    <w:rsid w:val="00B04A69"/>
    <w:rsid w:val="00B348B1"/>
    <w:rsid w:val="00B7593A"/>
    <w:rsid w:val="00B925C2"/>
    <w:rsid w:val="00BF5547"/>
    <w:rsid w:val="00C87931"/>
    <w:rsid w:val="00C94446"/>
    <w:rsid w:val="00DE6503"/>
    <w:rsid w:val="00FA1B23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B112"/>
  <w15:chartTrackingRefBased/>
  <w15:docId w15:val="{3A8844E1-0125-4B0D-B102-BF6A2A3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04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04A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04A69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4A69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B04A69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B04A6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B04A69"/>
  </w:style>
  <w:style w:type="paragraph" w:styleId="Akapitzlist">
    <w:name w:val="List Paragraph"/>
    <w:aliases w:val="Numerowanie,List Paragraph,Kolorowa lista — akcent 11,ORE MYŚLNIKI,N w prog,Obiekt,normalny tekst,Średnia siatka 1 — akcent 21,Jasna siatka — akcent 31,Colorful List Accent 1,List Paragraph3,Colorful List - Accent 11"/>
    <w:basedOn w:val="Normalny"/>
    <w:link w:val="AkapitzlistZnak"/>
    <w:uiPriority w:val="34"/>
    <w:qFormat/>
    <w:rsid w:val="00B04A69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N w prog Znak,Obiekt Znak,normalny tekst Znak,Średnia siatka 1 — akcent 21 Znak,Jasna siatka — akcent 31 Znak,Colorful List Accent 1 Znak"/>
    <w:link w:val="Akapitzlist"/>
    <w:uiPriority w:val="34"/>
    <w:qFormat/>
    <w:locked/>
    <w:rsid w:val="00B925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D92C-4516-4A54-BBCB-C3A373B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dcterms:created xsi:type="dcterms:W3CDTF">2021-09-18T20:15:00Z</dcterms:created>
  <dcterms:modified xsi:type="dcterms:W3CDTF">2021-10-24T18:43:00Z</dcterms:modified>
</cp:coreProperties>
</file>