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ED03" w14:textId="77777777" w:rsidR="00F2631E" w:rsidRPr="00F2631E" w:rsidRDefault="00F2631E" w:rsidP="00F2631E">
      <w:pPr>
        <w:spacing w:before="9"/>
        <w:rPr>
          <w:rFonts w:ascii="Arial" w:hAnsi="Arial" w:cs="Arial"/>
          <w:sz w:val="19"/>
        </w:rPr>
      </w:pPr>
    </w:p>
    <w:p w14:paraId="1F785FA3" w14:textId="2991B103" w:rsidR="00F2631E" w:rsidRPr="00BE2016" w:rsidRDefault="00F2631E" w:rsidP="00DB007B">
      <w:pPr>
        <w:pStyle w:val="Tytu"/>
        <w:jc w:val="center"/>
        <w:rPr>
          <w:sz w:val="26"/>
          <w:szCs w:val="26"/>
          <w:u w:val="none"/>
        </w:rPr>
      </w:pPr>
      <w:r w:rsidRPr="00BE2016">
        <w:rPr>
          <w:sz w:val="26"/>
          <w:szCs w:val="26"/>
          <w:u w:val="none"/>
        </w:rPr>
        <w:t>Wymagania</w:t>
      </w:r>
      <w:r w:rsidRPr="00BE2016">
        <w:rPr>
          <w:spacing w:val="-3"/>
          <w:sz w:val="26"/>
          <w:szCs w:val="26"/>
          <w:u w:val="none"/>
        </w:rPr>
        <w:t xml:space="preserve"> </w:t>
      </w:r>
      <w:r w:rsidRPr="00BE2016">
        <w:rPr>
          <w:sz w:val="26"/>
          <w:szCs w:val="26"/>
          <w:u w:val="none"/>
        </w:rPr>
        <w:t>edukacyjne</w:t>
      </w:r>
      <w:r w:rsidRPr="00BE2016">
        <w:rPr>
          <w:spacing w:val="-4"/>
          <w:sz w:val="26"/>
          <w:szCs w:val="26"/>
          <w:u w:val="none"/>
        </w:rPr>
        <w:t xml:space="preserve"> </w:t>
      </w:r>
      <w:r w:rsidRPr="00BE2016">
        <w:rPr>
          <w:sz w:val="26"/>
          <w:szCs w:val="26"/>
          <w:u w:val="none"/>
        </w:rPr>
        <w:t>dla</w:t>
      </w:r>
      <w:r w:rsidRPr="00BE2016">
        <w:rPr>
          <w:spacing w:val="-3"/>
          <w:sz w:val="26"/>
          <w:szCs w:val="26"/>
          <w:u w:val="none"/>
        </w:rPr>
        <w:t xml:space="preserve"> </w:t>
      </w:r>
      <w:r w:rsidRPr="00BE2016">
        <w:rPr>
          <w:sz w:val="26"/>
          <w:szCs w:val="26"/>
          <w:u w:val="none"/>
        </w:rPr>
        <w:t>przedmiotu</w:t>
      </w:r>
      <w:r w:rsidRPr="00BE2016">
        <w:rPr>
          <w:spacing w:val="-2"/>
          <w:sz w:val="26"/>
          <w:szCs w:val="26"/>
          <w:u w:val="none"/>
        </w:rPr>
        <w:t xml:space="preserve"> </w:t>
      </w:r>
      <w:r w:rsidR="00DB007B">
        <w:rPr>
          <w:sz w:val="26"/>
          <w:szCs w:val="26"/>
          <w:u w:val="none"/>
        </w:rPr>
        <w:t xml:space="preserve">ESTETYKA I HISTORIA FOTOGRAFII </w:t>
      </w:r>
      <w:r w:rsidRPr="00BE2016">
        <w:rPr>
          <w:sz w:val="26"/>
          <w:szCs w:val="26"/>
          <w:u w:val="none"/>
        </w:rPr>
        <w:t>klasa</w:t>
      </w:r>
      <w:r w:rsidRPr="00BE2016">
        <w:rPr>
          <w:spacing w:val="-3"/>
          <w:sz w:val="26"/>
          <w:szCs w:val="26"/>
          <w:u w:val="none"/>
        </w:rPr>
        <w:t xml:space="preserve"> </w:t>
      </w:r>
      <w:r w:rsidR="00720DA8">
        <w:rPr>
          <w:sz w:val="26"/>
          <w:szCs w:val="26"/>
          <w:u w:val="none"/>
        </w:rPr>
        <w:t>2</w:t>
      </w:r>
      <w:r w:rsidR="00DB007B">
        <w:rPr>
          <w:sz w:val="26"/>
          <w:szCs w:val="26"/>
          <w:u w:val="none"/>
        </w:rPr>
        <w:t>F</w:t>
      </w:r>
      <w:r w:rsidR="00BE2016">
        <w:rPr>
          <w:sz w:val="26"/>
          <w:szCs w:val="26"/>
          <w:u w:val="none"/>
        </w:rPr>
        <w:t>T</w:t>
      </w:r>
    </w:p>
    <w:p w14:paraId="67F9B7FE" w14:textId="77777777" w:rsidR="00F2631E" w:rsidRPr="00BE2016" w:rsidRDefault="00F2631E" w:rsidP="00F2631E">
      <w:pPr>
        <w:pStyle w:val="Tekstpodstawowy"/>
        <w:rPr>
          <w:rFonts w:ascii="Times New Roman" w:hAnsi="Times New Roman" w:cs="Times New Roman"/>
          <w:b/>
          <w:sz w:val="26"/>
          <w:szCs w:val="26"/>
        </w:rPr>
      </w:pPr>
    </w:p>
    <w:p w14:paraId="72148BEC" w14:textId="77777777" w:rsidR="00F2631E" w:rsidRPr="00BE2016" w:rsidRDefault="00F2631E" w:rsidP="00F2631E">
      <w:pPr>
        <w:pStyle w:val="Tekstpodstawowy"/>
        <w:rPr>
          <w:rFonts w:ascii="Times New Roman" w:hAnsi="Times New Roman" w:cs="Times New Roman"/>
          <w:b/>
          <w:sz w:val="26"/>
          <w:szCs w:val="26"/>
        </w:rPr>
      </w:pPr>
    </w:p>
    <w:p w14:paraId="1948D838" w14:textId="77777777" w:rsidR="00F2631E" w:rsidRPr="00BE2016" w:rsidRDefault="00F2631E" w:rsidP="00F2631E">
      <w:pPr>
        <w:pStyle w:val="Tekstpodstawowy"/>
        <w:spacing w:before="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Normal"/>
        <w:tblW w:w="14601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2410"/>
        <w:gridCol w:w="2551"/>
        <w:gridCol w:w="2534"/>
        <w:gridCol w:w="2286"/>
      </w:tblGrid>
      <w:tr w:rsidR="00F2631E" w:rsidRPr="00BE2016" w14:paraId="4B3D4F83" w14:textId="77777777" w:rsidTr="00C27CF1">
        <w:trPr>
          <w:trHeight w:val="749"/>
        </w:trPr>
        <w:tc>
          <w:tcPr>
            <w:tcW w:w="2552" w:type="dxa"/>
            <w:vMerge w:val="restart"/>
            <w:vAlign w:val="center"/>
          </w:tcPr>
          <w:p w14:paraId="1A9B9D02" w14:textId="77777777" w:rsidR="00F2631E" w:rsidRPr="00BE2016" w:rsidRDefault="00F2631E" w:rsidP="00F2631E">
            <w:pPr>
              <w:pStyle w:val="TableParagraph"/>
              <w:spacing w:line="360" w:lineRule="auto"/>
              <w:ind w:left="469"/>
              <w:rPr>
                <w:b/>
                <w:sz w:val="26"/>
                <w:szCs w:val="26"/>
                <w:lang w:val="pl-PL"/>
              </w:rPr>
            </w:pPr>
            <w:r w:rsidRPr="00BE2016">
              <w:rPr>
                <w:b/>
                <w:sz w:val="26"/>
                <w:szCs w:val="26"/>
                <w:lang w:val="pl-PL"/>
              </w:rPr>
              <w:t>Dział programowy</w:t>
            </w:r>
          </w:p>
        </w:tc>
        <w:tc>
          <w:tcPr>
            <w:tcW w:w="12049" w:type="dxa"/>
            <w:gridSpan w:val="5"/>
            <w:vAlign w:val="center"/>
          </w:tcPr>
          <w:p w14:paraId="5EE32633" w14:textId="77777777" w:rsidR="00F2631E" w:rsidRPr="00BE2016" w:rsidRDefault="00E4645F" w:rsidP="00F2631E">
            <w:pPr>
              <w:pStyle w:val="TableParagraph"/>
              <w:spacing w:line="360" w:lineRule="auto"/>
              <w:jc w:val="center"/>
              <w:rPr>
                <w:b/>
                <w:sz w:val="26"/>
                <w:szCs w:val="26"/>
                <w:lang w:val="pl-PL"/>
              </w:rPr>
            </w:pPr>
            <w:r w:rsidRPr="00BE2016">
              <w:rPr>
                <w:b/>
                <w:sz w:val="26"/>
                <w:szCs w:val="26"/>
                <w:lang w:val="pl-PL"/>
              </w:rPr>
              <w:t xml:space="preserve">Wymagania edukacyjne niezbędne do uzyskania poszczególnych </w:t>
            </w:r>
            <w:r w:rsidRPr="00BE2016">
              <w:rPr>
                <w:b/>
                <w:sz w:val="26"/>
                <w:szCs w:val="26"/>
                <w:lang w:val="pl-PL"/>
              </w:rPr>
              <w:br/>
              <w:t>śródrocznych i rocznych ocen klasyfikacyjnych</w:t>
            </w:r>
          </w:p>
        </w:tc>
      </w:tr>
      <w:tr w:rsidR="00F2631E" w:rsidRPr="00BE2016" w14:paraId="7E1AD1E2" w14:textId="77777777" w:rsidTr="00C27CF1">
        <w:trPr>
          <w:trHeight w:val="511"/>
        </w:trPr>
        <w:tc>
          <w:tcPr>
            <w:tcW w:w="2552" w:type="dxa"/>
            <w:vMerge/>
            <w:tcBorders>
              <w:top w:val="nil"/>
            </w:tcBorders>
          </w:tcPr>
          <w:p w14:paraId="0A203E64" w14:textId="77777777" w:rsidR="00F2631E" w:rsidRPr="00BE2016" w:rsidRDefault="00F2631E" w:rsidP="00F2631E">
            <w:pPr>
              <w:spacing w:line="360" w:lineRule="auto"/>
              <w:rPr>
                <w:sz w:val="26"/>
                <w:szCs w:val="26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12064817" w14:textId="77777777" w:rsidR="00F2631E" w:rsidRPr="00BE2016" w:rsidRDefault="00F2631E" w:rsidP="00F2631E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BE2016">
              <w:rPr>
                <w:sz w:val="26"/>
                <w:szCs w:val="26"/>
                <w:lang w:val="pl-PL"/>
              </w:rPr>
              <w:t>dopuszczający</w:t>
            </w:r>
          </w:p>
        </w:tc>
        <w:tc>
          <w:tcPr>
            <w:tcW w:w="2410" w:type="dxa"/>
            <w:vAlign w:val="center"/>
          </w:tcPr>
          <w:p w14:paraId="160851F5" w14:textId="77777777" w:rsidR="00F2631E" w:rsidRPr="00BE2016" w:rsidRDefault="00F2631E" w:rsidP="00F2631E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BE2016">
              <w:rPr>
                <w:sz w:val="26"/>
                <w:szCs w:val="26"/>
                <w:lang w:val="pl-PL"/>
              </w:rPr>
              <w:t>dostateczny</w:t>
            </w:r>
          </w:p>
        </w:tc>
        <w:tc>
          <w:tcPr>
            <w:tcW w:w="2551" w:type="dxa"/>
            <w:vAlign w:val="center"/>
          </w:tcPr>
          <w:p w14:paraId="583CCEF0" w14:textId="77777777" w:rsidR="00F2631E" w:rsidRPr="00BE2016" w:rsidRDefault="00F2631E" w:rsidP="00F2631E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BE2016">
              <w:rPr>
                <w:sz w:val="26"/>
                <w:szCs w:val="26"/>
                <w:lang w:val="pl-PL"/>
              </w:rPr>
              <w:t>dobry</w:t>
            </w:r>
          </w:p>
        </w:tc>
        <w:tc>
          <w:tcPr>
            <w:tcW w:w="2534" w:type="dxa"/>
            <w:vAlign w:val="center"/>
          </w:tcPr>
          <w:p w14:paraId="2FDBAA1A" w14:textId="77777777" w:rsidR="00F2631E" w:rsidRPr="00BE2016" w:rsidRDefault="00F2631E" w:rsidP="00F2631E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BE2016">
              <w:rPr>
                <w:sz w:val="26"/>
                <w:szCs w:val="26"/>
                <w:lang w:val="pl-PL"/>
              </w:rPr>
              <w:t>bardzo</w:t>
            </w:r>
            <w:r w:rsidRPr="00BE2016">
              <w:rPr>
                <w:spacing w:val="-1"/>
                <w:sz w:val="26"/>
                <w:szCs w:val="26"/>
                <w:lang w:val="pl-PL"/>
              </w:rPr>
              <w:t xml:space="preserve"> </w:t>
            </w:r>
            <w:r w:rsidRPr="00BE2016">
              <w:rPr>
                <w:sz w:val="26"/>
                <w:szCs w:val="26"/>
                <w:lang w:val="pl-PL"/>
              </w:rPr>
              <w:t>dobry</w:t>
            </w:r>
          </w:p>
        </w:tc>
        <w:tc>
          <w:tcPr>
            <w:tcW w:w="2286" w:type="dxa"/>
            <w:vAlign w:val="center"/>
          </w:tcPr>
          <w:p w14:paraId="191963EA" w14:textId="77777777" w:rsidR="00F2631E" w:rsidRPr="00BE2016" w:rsidRDefault="00F2631E" w:rsidP="00F2631E">
            <w:pPr>
              <w:pStyle w:val="TableParagraph"/>
              <w:spacing w:before="1" w:line="360" w:lineRule="auto"/>
              <w:ind w:left="469"/>
              <w:rPr>
                <w:sz w:val="26"/>
                <w:szCs w:val="26"/>
                <w:lang w:val="pl-PL"/>
              </w:rPr>
            </w:pPr>
            <w:r w:rsidRPr="00BE2016">
              <w:rPr>
                <w:sz w:val="26"/>
                <w:szCs w:val="26"/>
                <w:lang w:val="pl-PL"/>
              </w:rPr>
              <w:t>celujący</w:t>
            </w:r>
          </w:p>
        </w:tc>
      </w:tr>
      <w:tr w:rsidR="00F2631E" w:rsidRPr="00D202C9" w14:paraId="7FB20D7D" w14:textId="77777777" w:rsidTr="00C27CF1">
        <w:trPr>
          <w:trHeight w:val="1351"/>
        </w:trPr>
        <w:tc>
          <w:tcPr>
            <w:tcW w:w="2552" w:type="dxa"/>
            <w:tcBorders>
              <w:bottom w:val="single" w:sz="4" w:space="0" w:color="auto"/>
            </w:tcBorders>
          </w:tcPr>
          <w:p w14:paraId="65F2CF0C" w14:textId="3DA25F14" w:rsidR="00F2631E" w:rsidRPr="00D202C9" w:rsidRDefault="00DB007B" w:rsidP="00DB007B">
            <w:pPr>
              <w:pStyle w:val="TableParagraph"/>
              <w:ind w:left="113" w:right="57"/>
              <w:rPr>
                <w:b/>
                <w:lang w:val="pl-PL"/>
              </w:rPr>
            </w:pPr>
            <w:r w:rsidRPr="00D202C9">
              <w:rPr>
                <w:lang w:val="pl-PL"/>
              </w:rPr>
              <w:t xml:space="preserve">I. </w:t>
            </w:r>
            <w:r w:rsidRPr="00D202C9">
              <w:rPr>
                <w:lang w:val="pl-PL"/>
              </w:rPr>
              <w:t xml:space="preserve">Estetyka </w:t>
            </w:r>
            <w:r w:rsidR="00720DA8">
              <w:rPr>
                <w:lang w:val="pl-PL"/>
              </w:rPr>
              <w:t>obrazu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EFDFA9E" w14:textId="659B1CB4" w:rsidR="00F2631E" w:rsidRPr="00D202C9" w:rsidRDefault="00DB007B" w:rsidP="003B699B">
            <w:pPr>
              <w:widowControl/>
              <w:autoSpaceDE/>
              <w:autoSpaceDN/>
              <w:ind w:left="113"/>
              <w:rPr>
                <w:lang w:val="pl-PL"/>
              </w:rPr>
            </w:pPr>
            <w:r w:rsidRPr="00D202C9">
              <w:rPr>
                <w:lang w:val="pl-PL"/>
              </w:rPr>
              <w:t xml:space="preserve">Uczeń </w:t>
            </w:r>
            <w:r w:rsidR="00A01B05" w:rsidRPr="00D202C9">
              <w:rPr>
                <w:lang w:val="pl-PL"/>
              </w:rPr>
              <w:t xml:space="preserve">potrafi </w:t>
            </w:r>
            <w:r w:rsidR="003B699B">
              <w:rPr>
                <w:lang w:val="pl-PL"/>
              </w:rPr>
              <w:t xml:space="preserve">z pomocą nauczyciela </w:t>
            </w:r>
            <w:r w:rsidR="00720DA8" w:rsidRPr="00720DA8">
              <w:rPr>
                <w:lang w:val="pl-PL"/>
              </w:rPr>
              <w:t>określić rolę fotografii</w:t>
            </w:r>
            <w:r w:rsidR="003B699B">
              <w:rPr>
                <w:lang w:val="pl-PL"/>
              </w:rPr>
              <w:t xml:space="preserve">, </w:t>
            </w:r>
            <w:r w:rsidR="00720DA8" w:rsidRPr="00720DA8">
              <w:rPr>
                <w:lang w:val="pl-PL"/>
              </w:rPr>
              <w:t xml:space="preserve">omówić zasady estetyki </w:t>
            </w:r>
            <w:r w:rsidR="003B699B">
              <w:rPr>
                <w:lang w:val="pl-PL"/>
              </w:rPr>
              <w:t xml:space="preserve">i kompozycji </w:t>
            </w:r>
            <w:r w:rsidR="00720DA8" w:rsidRPr="00720DA8">
              <w:rPr>
                <w:lang w:val="pl-PL"/>
              </w:rPr>
              <w:t>obrazu fotograficznego</w:t>
            </w:r>
            <w:r w:rsidR="003B699B">
              <w:rPr>
                <w:lang w:val="pl-PL"/>
              </w:rPr>
              <w:t xml:space="preserve">, </w:t>
            </w:r>
            <w:r w:rsidR="00720DA8" w:rsidRPr="00720DA8">
              <w:rPr>
                <w:lang w:val="pl-PL"/>
              </w:rPr>
              <w:t>wyjaśnić oddziaływanie elementów w kadrze</w:t>
            </w:r>
            <w:r w:rsidR="003B699B">
              <w:rPr>
                <w:lang w:val="pl-PL"/>
              </w:rPr>
              <w:t xml:space="preserve">, wymienić </w:t>
            </w:r>
            <w:r w:rsidR="00720DA8" w:rsidRPr="00720DA8">
              <w:rPr>
                <w:lang w:val="pl-PL"/>
              </w:rPr>
              <w:t>środki wyrazu zastosowane w obrazie</w:t>
            </w:r>
            <w:r w:rsidR="003B699B">
              <w:rPr>
                <w:lang w:val="pl-PL"/>
              </w:rPr>
              <w:t xml:space="preserve">, </w:t>
            </w:r>
            <w:r w:rsidR="00720DA8" w:rsidRPr="00720DA8">
              <w:rPr>
                <w:lang w:val="pl-PL"/>
              </w:rPr>
              <w:t>określać przestrzeń planu zdjęciowego</w:t>
            </w:r>
            <w:r w:rsidR="003B699B">
              <w:rPr>
                <w:lang w:val="pl-PL"/>
              </w:rPr>
              <w:t>, rozróżnić rodzaje barw, wykonać proste ćwiczenia.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5B4D158" w14:textId="127FB128" w:rsidR="003B699B" w:rsidRPr="003B699B" w:rsidRDefault="00C24FBF" w:rsidP="003B699B">
            <w:pPr>
              <w:pStyle w:val="punktory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D202C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Uczeń </w:t>
            </w:r>
            <w:r w:rsidR="00A01B05" w:rsidRPr="00D202C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potrafi </w:t>
            </w:r>
            <w:r w:rsidR="003B699B" w:rsidRPr="003B699B">
              <w:rPr>
                <w:rFonts w:ascii="Times New Roman" w:hAnsi="Times New Roman"/>
                <w:sz w:val="22"/>
                <w:szCs w:val="22"/>
                <w:lang w:val="pl-PL"/>
              </w:rPr>
              <w:t>omówić</w:t>
            </w:r>
            <w:r w:rsidR="003B699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za</w:t>
            </w:r>
            <w:r w:rsidR="003B699B" w:rsidRPr="003B699B">
              <w:rPr>
                <w:rFonts w:ascii="Times New Roman" w:hAnsi="Times New Roman"/>
                <w:sz w:val="22"/>
                <w:szCs w:val="22"/>
                <w:lang w:val="pl-PL"/>
              </w:rPr>
              <w:t>sady estetyki obrazu fotograficznego</w:t>
            </w:r>
            <w:r w:rsidR="003B699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r w:rsidR="003B699B" w:rsidRPr="003B699B">
              <w:rPr>
                <w:rFonts w:ascii="Times New Roman" w:hAnsi="Times New Roman"/>
                <w:sz w:val="22"/>
                <w:szCs w:val="22"/>
                <w:lang w:val="pl-PL"/>
              </w:rPr>
              <w:t>zasady kompozycji obrazu</w:t>
            </w:r>
            <w:r w:rsidR="003B699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r w:rsidR="003B699B" w:rsidRPr="003B699B">
              <w:rPr>
                <w:rFonts w:ascii="Times New Roman" w:hAnsi="Times New Roman"/>
                <w:sz w:val="22"/>
                <w:szCs w:val="22"/>
                <w:lang w:val="pl-PL"/>
              </w:rPr>
              <w:t>rozróżnić rodzaje perspektyw</w:t>
            </w:r>
            <w:r w:rsidR="003B699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r w:rsidR="003B699B" w:rsidRPr="003B699B">
              <w:rPr>
                <w:rFonts w:ascii="Times New Roman" w:hAnsi="Times New Roman"/>
                <w:sz w:val="22"/>
                <w:szCs w:val="22"/>
                <w:lang w:val="pl-PL"/>
              </w:rPr>
              <w:t>wyjaśnić oddziaływanie elementów w kadrze</w:t>
            </w:r>
            <w:r w:rsidR="003B699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r w:rsidR="003B699B" w:rsidRPr="003B699B">
              <w:rPr>
                <w:rFonts w:ascii="Times New Roman" w:hAnsi="Times New Roman"/>
                <w:sz w:val="22"/>
                <w:szCs w:val="22"/>
                <w:lang w:val="pl-PL"/>
              </w:rPr>
              <w:t>scharakteryzować środki wyrazu zastosowane w obrazie</w:t>
            </w:r>
            <w:r w:rsidR="003B699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r w:rsidR="003B699B" w:rsidRPr="003B699B">
              <w:rPr>
                <w:rFonts w:ascii="Times New Roman" w:hAnsi="Times New Roman"/>
                <w:sz w:val="22"/>
                <w:szCs w:val="22"/>
                <w:lang w:val="pl-PL"/>
              </w:rPr>
              <w:t>rozróżnić rodzaje barw</w:t>
            </w:r>
            <w:r w:rsidR="003B699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r w:rsidR="003B699B" w:rsidRPr="003B699B">
              <w:rPr>
                <w:rFonts w:ascii="Times New Roman" w:hAnsi="Times New Roman"/>
                <w:sz w:val="22"/>
                <w:szCs w:val="22"/>
                <w:lang w:val="pl-PL"/>
              </w:rPr>
              <w:t>określić oddziaływanie barw sąsiadujących</w:t>
            </w:r>
            <w:r w:rsidR="003B699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r w:rsidR="003B699B" w:rsidRPr="003B699B">
              <w:rPr>
                <w:rFonts w:ascii="Times New Roman" w:hAnsi="Times New Roman"/>
                <w:sz w:val="22"/>
                <w:szCs w:val="22"/>
                <w:lang w:val="pl-PL"/>
              </w:rPr>
              <w:t>określić kontrast elementów obrazu</w:t>
            </w:r>
            <w:r w:rsidR="003B699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r w:rsidR="003B699B" w:rsidRPr="003B699B">
              <w:rPr>
                <w:rFonts w:ascii="Times New Roman" w:hAnsi="Times New Roman"/>
                <w:sz w:val="22"/>
                <w:szCs w:val="22"/>
                <w:lang w:val="pl-PL"/>
              </w:rPr>
              <w:t>określać przestrzeń planu zdjęciowego</w:t>
            </w:r>
            <w:r w:rsidR="003B699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. </w:t>
            </w:r>
            <w:r w:rsidR="003B699B" w:rsidRPr="003B699B">
              <w:rPr>
                <w:rFonts w:ascii="Times New Roman" w:hAnsi="Times New Roman"/>
                <w:sz w:val="22"/>
                <w:szCs w:val="22"/>
                <w:lang w:val="pl-PL"/>
              </w:rPr>
              <w:t>z pomocą nauczyciela poprawnie stosuje wiadomości i umiejętności do rozwiązywania</w:t>
            </w:r>
            <w:r w:rsidR="003B699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3B699B" w:rsidRPr="003B699B">
              <w:rPr>
                <w:rFonts w:ascii="Times New Roman" w:hAnsi="Times New Roman"/>
                <w:sz w:val="22"/>
                <w:szCs w:val="22"/>
                <w:lang w:val="pl-PL"/>
              </w:rPr>
              <w:t>typowych zadań i problemów</w:t>
            </w:r>
            <w:r w:rsidR="003B699B">
              <w:rPr>
                <w:rFonts w:ascii="Times New Roman" w:hAnsi="Times New Roman"/>
                <w:sz w:val="22"/>
                <w:szCs w:val="22"/>
                <w:lang w:val="pl-PL"/>
              </w:rPr>
              <w:t>.</w:t>
            </w:r>
          </w:p>
          <w:p w14:paraId="60845185" w14:textId="201F9295" w:rsidR="00F2631E" w:rsidRPr="00D202C9" w:rsidRDefault="00F2631E" w:rsidP="003B699B">
            <w:pPr>
              <w:pStyle w:val="punktory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F383827" w14:textId="052DE507" w:rsidR="00F2631E" w:rsidRPr="00D202C9" w:rsidRDefault="007437DB" w:rsidP="003B699B">
            <w:pPr>
              <w:pStyle w:val="TableParagraph"/>
              <w:ind w:left="57"/>
              <w:rPr>
                <w:lang w:val="pl-PL"/>
              </w:rPr>
            </w:pPr>
            <w:r w:rsidRPr="00D202C9">
              <w:rPr>
                <w:lang w:val="pl-PL"/>
              </w:rPr>
              <w:t>Uczeń jest aktywny</w:t>
            </w:r>
            <w:r w:rsidR="003B699B">
              <w:rPr>
                <w:lang w:val="pl-PL"/>
              </w:rPr>
              <w:t xml:space="preserve"> na lekcji, potrafi </w:t>
            </w:r>
            <w:r w:rsidR="0046117A">
              <w:rPr>
                <w:lang w:val="pl-PL"/>
              </w:rPr>
              <w:t xml:space="preserve">z pomocą nauczyciela </w:t>
            </w:r>
            <w:r w:rsidR="003B699B" w:rsidRPr="003B699B">
              <w:rPr>
                <w:lang w:val="pl-PL"/>
              </w:rPr>
              <w:t>dokonać analizy treści i formy obrazu fotograficznego</w:t>
            </w:r>
            <w:r w:rsidR="003B699B">
              <w:rPr>
                <w:lang w:val="pl-PL"/>
              </w:rPr>
              <w:t>, potrafi z</w:t>
            </w:r>
            <w:r w:rsidR="003B699B" w:rsidRPr="003B699B">
              <w:rPr>
                <w:lang w:val="pl-PL"/>
              </w:rPr>
              <w:t>analizować czytelność elementów obraz</w:t>
            </w:r>
            <w:r w:rsidR="003B699B">
              <w:rPr>
                <w:lang w:val="pl-PL"/>
              </w:rPr>
              <w:t xml:space="preserve">u, </w:t>
            </w:r>
            <w:r w:rsidR="003B699B" w:rsidRPr="003B699B">
              <w:rPr>
                <w:lang w:val="pl-PL"/>
              </w:rPr>
              <w:t>rozpoznać rodzaje kompozycji fotograficznej</w:t>
            </w:r>
            <w:r w:rsidR="003B699B">
              <w:rPr>
                <w:lang w:val="pl-PL"/>
              </w:rPr>
              <w:t xml:space="preserve">, potrafi </w:t>
            </w:r>
            <w:r w:rsidR="003B699B" w:rsidRPr="003B699B">
              <w:rPr>
                <w:lang w:val="pl-PL"/>
              </w:rPr>
              <w:t>opisać wzajemne wpływy barwnych elementów obrazu</w:t>
            </w:r>
            <w:r w:rsidR="003B699B">
              <w:rPr>
                <w:lang w:val="pl-PL"/>
              </w:rPr>
              <w:t xml:space="preserve">, </w:t>
            </w:r>
            <w:r w:rsidR="003B699B" w:rsidRPr="003B699B">
              <w:rPr>
                <w:lang w:val="pl-PL"/>
              </w:rPr>
              <w:t>wskazać błędy w kompozycji obrazu</w:t>
            </w:r>
            <w:r w:rsidR="003B699B">
              <w:rPr>
                <w:lang w:val="pl-PL"/>
              </w:rPr>
              <w:t xml:space="preserve">, </w:t>
            </w:r>
            <w:r w:rsidR="003B699B" w:rsidRPr="003B699B">
              <w:rPr>
                <w:lang w:val="pl-PL"/>
              </w:rPr>
              <w:t>określić siłę oddziaływania elementów płaszczyzny</w:t>
            </w:r>
            <w:r w:rsidR="003B699B">
              <w:rPr>
                <w:lang w:val="pl-PL"/>
              </w:rPr>
              <w:t xml:space="preserve">, </w:t>
            </w:r>
            <w:r w:rsidR="0046117A">
              <w:rPr>
                <w:lang w:val="pl-PL"/>
              </w:rPr>
              <w:t>potrafi wskazać związki fotografii ze sztuką, posługuje się terminologią z dziedziny estetyki i fotografii, poprawnie używa pojęć i środków wyrazu artystycznego.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4C9D8FEF" w14:textId="77777777" w:rsidR="0046117A" w:rsidRPr="0046117A" w:rsidRDefault="00A77343" w:rsidP="0046117A">
            <w:pPr>
              <w:pStyle w:val="TableParagraph"/>
              <w:spacing w:line="230" w:lineRule="atLeast"/>
              <w:ind w:left="57"/>
              <w:rPr>
                <w:lang w:val="pl-PL"/>
              </w:rPr>
            </w:pPr>
            <w:r w:rsidRPr="00D202C9">
              <w:rPr>
                <w:lang w:val="pl-PL"/>
              </w:rPr>
              <w:t xml:space="preserve">Uczeń </w:t>
            </w:r>
            <w:r w:rsidR="0046117A" w:rsidRPr="0046117A">
              <w:rPr>
                <w:lang w:val="pl-PL"/>
              </w:rPr>
              <w:t>opanował w pełnym zakresie wiadomości i umiejętności określone w wymaganiach</w:t>
            </w:r>
          </w:p>
          <w:p w14:paraId="3ACF0C08" w14:textId="6C027090" w:rsidR="00A77343" w:rsidRPr="00D202C9" w:rsidRDefault="0046117A" w:rsidP="0046117A">
            <w:pPr>
              <w:pStyle w:val="TableParagraph"/>
              <w:spacing w:line="230" w:lineRule="atLeast"/>
              <w:ind w:left="57"/>
              <w:rPr>
                <w:lang w:val="pl-PL"/>
              </w:rPr>
            </w:pPr>
            <w:r w:rsidRPr="0046117A">
              <w:rPr>
                <w:lang w:val="pl-PL"/>
              </w:rPr>
              <w:t>podstawy programowe</w:t>
            </w:r>
            <w:r>
              <w:rPr>
                <w:lang w:val="pl-PL"/>
              </w:rPr>
              <w:t xml:space="preserve">j, </w:t>
            </w:r>
            <w:r w:rsidRPr="0046117A">
              <w:rPr>
                <w:lang w:val="pl-PL"/>
              </w:rPr>
              <w:t>stosuje zdobytą wiedzę i umiejętności do rozwiazywania problemów oraz zadań</w:t>
            </w:r>
            <w:r>
              <w:rPr>
                <w:lang w:val="pl-PL"/>
              </w:rPr>
              <w:t xml:space="preserve">, potrafi samodzielnie </w:t>
            </w:r>
            <w:r w:rsidRPr="003B699B">
              <w:rPr>
                <w:lang w:val="pl-PL"/>
              </w:rPr>
              <w:t>dokonać analizy treści i formy obrazu fotograficznego</w:t>
            </w:r>
            <w:r>
              <w:rPr>
                <w:lang w:val="pl-PL"/>
              </w:rPr>
              <w:t xml:space="preserve">, potrafi </w:t>
            </w:r>
            <w:r>
              <w:rPr>
                <w:lang w:val="pl-PL"/>
              </w:rPr>
              <w:t>interpretować obrazy fotograficzne zgodnie z zasadami i z użyciem poprawnego nazewnictwa i odwołując się do elementów kulturowych, operuje swobodnie środkami wyra</w:t>
            </w:r>
            <w:r w:rsidR="00C27CF1">
              <w:rPr>
                <w:lang w:val="pl-PL"/>
              </w:rPr>
              <w:t xml:space="preserve">zu artystycznego, </w:t>
            </w:r>
            <w:r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potrafi </w:t>
            </w:r>
            <w:r w:rsidRPr="003B699B">
              <w:rPr>
                <w:lang w:val="pl-PL"/>
              </w:rPr>
              <w:t>opisać wzajemne wpływy barwnych elementów obrazu</w:t>
            </w:r>
            <w:r>
              <w:rPr>
                <w:lang w:val="pl-PL"/>
              </w:rPr>
              <w:t xml:space="preserve">, </w:t>
            </w:r>
            <w:r w:rsidRPr="003B699B">
              <w:rPr>
                <w:lang w:val="pl-PL"/>
              </w:rPr>
              <w:t>wskazać błędy w kompozycji obrazu</w:t>
            </w:r>
            <w:r>
              <w:rPr>
                <w:lang w:val="pl-PL"/>
              </w:rPr>
              <w:t>,</w:t>
            </w:r>
            <w:r w:rsidR="00C27CF1">
              <w:rPr>
                <w:lang w:val="pl-PL"/>
              </w:rPr>
              <w:t xml:space="preserve"> </w:t>
            </w:r>
            <w:r w:rsidR="00C27CF1" w:rsidRPr="00C27CF1">
              <w:rPr>
                <w:lang w:val="pl-PL"/>
              </w:rPr>
              <w:t>zaplanować ścieżkę indywidualnego rozwoju w zakresie pogłębiania umiejętności z dziedziny estetyki obrazu</w:t>
            </w:r>
            <w:r w:rsidR="00C27CF1">
              <w:rPr>
                <w:lang w:val="pl-PL"/>
              </w:rPr>
              <w:t>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340D5CE8" w14:textId="1E0CC1DD" w:rsidR="00F2631E" w:rsidRPr="00D202C9" w:rsidRDefault="00A77343" w:rsidP="00C24FBF">
            <w:pPr>
              <w:pStyle w:val="TableParagraph"/>
              <w:spacing w:line="242" w:lineRule="auto"/>
              <w:ind w:left="57"/>
              <w:rPr>
                <w:lang w:val="pl-PL"/>
              </w:rPr>
            </w:pPr>
            <w:r w:rsidRPr="00D202C9">
              <w:rPr>
                <w:lang w:val="pl-PL"/>
              </w:rPr>
              <w:t>Uczeń uczestniczy oraz osiąga sukcesy w konkursach i olimpiadach przedmiotowych, rozwija własne zainteresowania, wykazuje szczególne zainteresowanie przedmiotem, chętnie podejmuje się zadań dodatkowych, wykazuje się aktywnością i inicjatywą, realizuje dodatkowe projekty edukacyjne.</w:t>
            </w:r>
          </w:p>
        </w:tc>
      </w:tr>
    </w:tbl>
    <w:p w14:paraId="22ECF785" w14:textId="77777777" w:rsidR="00F2631E" w:rsidRPr="00F2631E" w:rsidRDefault="00F2631E" w:rsidP="00BE2016">
      <w:pPr>
        <w:pStyle w:val="Tekstpodstawowy"/>
        <w:spacing w:before="7"/>
        <w:rPr>
          <w:b/>
          <w:sz w:val="27"/>
        </w:rPr>
      </w:pPr>
    </w:p>
    <w:sectPr w:rsidR="00F2631E" w:rsidRPr="00F2631E">
      <w:pgSz w:w="16840" w:h="11900" w:orient="landscape"/>
      <w:pgMar w:top="1100" w:right="24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34E87"/>
    <w:multiLevelType w:val="hybridMultilevel"/>
    <w:tmpl w:val="C53E6054"/>
    <w:lvl w:ilvl="0" w:tplc="DD5A88EC">
      <w:start w:val="1"/>
      <w:numFmt w:val="bullet"/>
      <w:pStyle w:val="punktor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92A5B"/>
    <w:multiLevelType w:val="hybridMultilevel"/>
    <w:tmpl w:val="DC9C0F00"/>
    <w:lvl w:ilvl="0" w:tplc="1534C2C0">
      <w:start w:val="1"/>
      <w:numFmt w:val="upperRoman"/>
      <w:lvlText w:val="%1."/>
      <w:lvlJc w:val="left"/>
      <w:pPr>
        <w:ind w:left="833" w:hanging="72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1E"/>
    <w:rsid w:val="0017017D"/>
    <w:rsid w:val="003B699B"/>
    <w:rsid w:val="0046117A"/>
    <w:rsid w:val="00541DE1"/>
    <w:rsid w:val="00586F65"/>
    <w:rsid w:val="00594FFF"/>
    <w:rsid w:val="00627DB5"/>
    <w:rsid w:val="00682F1F"/>
    <w:rsid w:val="00720DA8"/>
    <w:rsid w:val="007437DB"/>
    <w:rsid w:val="00972D11"/>
    <w:rsid w:val="009757AF"/>
    <w:rsid w:val="009E299A"/>
    <w:rsid w:val="00A01B05"/>
    <w:rsid w:val="00A77343"/>
    <w:rsid w:val="00B001A1"/>
    <w:rsid w:val="00B12171"/>
    <w:rsid w:val="00B9464F"/>
    <w:rsid w:val="00BE2016"/>
    <w:rsid w:val="00C24FBF"/>
    <w:rsid w:val="00C27CF1"/>
    <w:rsid w:val="00D202C9"/>
    <w:rsid w:val="00D66988"/>
    <w:rsid w:val="00DB007B"/>
    <w:rsid w:val="00E4645F"/>
    <w:rsid w:val="00F2631E"/>
    <w:rsid w:val="00F5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83B0"/>
  <w15:chartTrackingRefBased/>
  <w15:docId w15:val="{E71EBB5E-A11C-47A4-97D3-4E65DCF6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263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3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2631E"/>
    <w:rPr>
      <w:rFonts w:ascii="Arial" w:eastAsia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631E"/>
    <w:rPr>
      <w:rFonts w:ascii="Arial" w:eastAsia="Arial" w:hAnsi="Arial" w:cs="Arial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F2631E"/>
    <w:pPr>
      <w:spacing w:before="90"/>
      <w:ind w:left="100"/>
    </w:pPr>
    <w:rPr>
      <w:b/>
      <w:bCs/>
      <w:sz w:val="24"/>
      <w:szCs w:val="24"/>
      <w:u w:val="single" w:color="000000"/>
    </w:rPr>
  </w:style>
  <w:style w:type="character" w:customStyle="1" w:styleId="TytuZnak">
    <w:name w:val="Tytuł Znak"/>
    <w:basedOn w:val="Domylnaczcionkaakapitu"/>
    <w:link w:val="Tytu"/>
    <w:uiPriority w:val="1"/>
    <w:rsid w:val="00F2631E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ny"/>
    <w:uiPriority w:val="1"/>
    <w:qFormat/>
    <w:rsid w:val="00F2631E"/>
  </w:style>
  <w:style w:type="paragraph" w:customStyle="1" w:styleId="punktory">
    <w:name w:val="punktory"/>
    <w:basedOn w:val="Akapitzlist"/>
    <w:link w:val="punktoryZnak"/>
    <w:qFormat/>
    <w:rsid w:val="00C24FBF"/>
    <w:pPr>
      <w:widowControl/>
      <w:numPr>
        <w:numId w:val="2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autoSpaceDE/>
      <w:autoSpaceDN/>
      <w:ind w:left="284" w:hanging="284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punktoryZnak">
    <w:name w:val="punktory Znak"/>
    <w:link w:val="punktory"/>
    <w:rsid w:val="00C24FBF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Numerowanie,List Paragraph,Kolorowa lista — akcent 11,N w prog,Obiekt,normalny tekst,ORE MYŚLNIKI,Heding 2,Średnia siatka 1 — akcent 21,Jasna siatka — akcent 31,Colorful List - Accent 11,List Paragraph3,Akapit z listą11,a_Stand"/>
    <w:basedOn w:val="Normalny"/>
    <w:link w:val="AkapitzlistZnak"/>
    <w:uiPriority w:val="34"/>
    <w:qFormat/>
    <w:rsid w:val="00C24FBF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N w prog Znak,Obiekt Znak,normalny tekst Znak,ORE MYŚLNIKI Znak,Heding 2 Znak,Średnia siatka 1 — akcent 21 Znak,Jasna siatka — akcent 31 Znak,List Paragraph3 Znak"/>
    <w:link w:val="Akapitzlist"/>
    <w:uiPriority w:val="34"/>
    <w:qFormat/>
    <w:locked/>
    <w:rsid w:val="007437D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395C6-A2B0-43D5-BCDE-12C1A6BD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Szemraj</dc:creator>
  <cp:keywords/>
  <dc:description/>
  <cp:lastModifiedBy>Iwona Malec</cp:lastModifiedBy>
  <cp:revision>3</cp:revision>
  <dcterms:created xsi:type="dcterms:W3CDTF">2021-11-14T18:00:00Z</dcterms:created>
  <dcterms:modified xsi:type="dcterms:W3CDTF">2021-11-14T18:25:00Z</dcterms:modified>
</cp:coreProperties>
</file>